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C8" w:rsidRPr="001D7365" w:rsidRDefault="001E08E2" w:rsidP="00F528C8">
      <w:pPr>
        <w:spacing w:line="80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 xml:space="preserve">                                                                                                                                                                                                                                                                                                                                                                                                                                                                                                                                                                                                                                                                                                      </w:t>
      </w:r>
      <w:r w:rsidR="00F528C8" w:rsidRPr="001D7365">
        <w:rPr>
          <w:rFonts w:ascii="方正小标宋简体" w:eastAsia="方正小标宋简体" w:hint="eastAsia"/>
          <w:sz w:val="44"/>
          <w:szCs w:val="44"/>
        </w:rPr>
        <w:t>河南省驻马店市中级人民法院</w:t>
      </w:r>
    </w:p>
    <w:p w:rsidR="00F528C8" w:rsidRPr="001D7365" w:rsidRDefault="00F528C8" w:rsidP="00EF6507">
      <w:pPr>
        <w:spacing w:line="800" w:lineRule="exact"/>
        <w:ind w:firstLineChars="750" w:firstLine="3300"/>
        <w:rPr>
          <w:rFonts w:ascii="方正小标宋简体" w:eastAsia="方正小标宋简体"/>
          <w:sz w:val="44"/>
          <w:szCs w:val="44"/>
        </w:rPr>
      </w:pPr>
      <w:r w:rsidRPr="001D7365">
        <w:rPr>
          <w:rFonts w:ascii="方正小标宋简体" w:eastAsia="方正小标宋简体" w:hint="eastAsia"/>
          <w:sz w:val="44"/>
          <w:szCs w:val="44"/>
        </w:rPr>
        <w:t>民事判决书</w:t>
      </w:r>
    </w:p>
    <w:p w:rsidR="00F528C8" w:rsidRPr="003F497C" w:rsidRDefault="00F528C8" w:rsidP="00F528C8">
      <w:pPr>
        <w:pStyle w:val="lawyeeWritContent0"/>
        <w:ind w:firstLineChars="1396" w:firstLine="4467"/>
        <w:rPr>
          <w:rFonts w:hAnsi="宋体" w:cs="宋体"/>
          <w:szCs w:val="32"/>
        </w:rPr>
      </w:pPr>
    </w:p>
    <w:p w:rsidR="00F528C8" w:rsidRPr="001D7365" w:rsidRDefault="00F528C8" w:rsidP="00826E55">
      <w:pPr>
        <w:wordWrap w:val="0"/>
        <w:spacing w:line="620" w:lineRule="exact"/>
        <w:jc w:val="right"/>
        <w:rPr>
          <w:rFonts w:ascii="仿宋" w:eastAsia="仿宋" w:hAnsi="仿宋" w:cs="宋体"/>
          <w:sz w:val="32"/>
          <w:szCs w:val="32"/>
        </w:rPr>
      </w:pPr>
      <w:r w:rsidRPr="001D7365">
        <w:rPr>
          <w:rFonts w:ascii="仿宋" w:eastAsia="仿宋" w:hAnsi="仿宋" w:cs="宋体" w:hint="eastAsia"/>
          <w:sz w:val="32"/>
          <w:szCs w:val="32"/>
        </w:rPr>
        <w:t>（</w:t>
      </w:r>
      <w:r w:rsidR="00FB3BBB">
        <w:rPr>
          <w:rFonts w:ascii="仿宋" w:eastAsia="仿宋" w:hAnsi="仿宋" w:cs="宋体" w:hint="eastAsia"/>
          <w:sz w:val="32"/>
          <w:szCs w:val="32"/>
        </w:rPr>
        <w:t>2019</w:t>
      </w:r>
      <w:r w:rsidRPr="001D7365">
        <w:rPr>
          <w:rFonts w:ascii="仿宋" w:eastAsia="仿宋" w:hAnsi="仿宋" w:cs="宋体" w:hint="eastAsia"/>
          <w:sz w:val="32"/>
          <w:szCs w:val="32"/>
        </w:rPr>
        <w:t>）豫17</w:t>
      </w:r>
      <w:proofErr w:type="gramStart"/>
      <w:r w:rsidRPr="001D7365">
        <w:rPr>
          <w:rFonts w:ascii="仿宋" w:eastAsia="仿宋" w:hAnsi="仿宋" w:cs="宋体" w:hint="eastAsia"/>
          <w:sz w:val="32"/>
          <w:szCs w:val="32"/>
        </w:rPr>
        <w:t>民终</w:t>
      </w:r>
      <w:r w:rsidR="00BB4281">
        <w:rPr>
          <w:rFonts w:ascii="仿宋" w:eastAsia="仿宋" w:hAnsi="仿宋" w:cs="宋体" w:hint="eastAsia"/>
          <w:sz w:val="32"/>
          <w:szCs w:val="32"/>
        </w:rPr>
        <w:t>1</w:t>
      </w:r>
      <w:r w:rsidR="007E3EEB">
        <w:rPr>
          <w:rFonts w:ascii="仿宋" w:eastAsia="仿宋" w:hAnsi="仿宋" w:cs="宋体" w:hint="eastAsia"/>
          <w:sz w:val="32"/>
          <w:szCs w:val="32"/>
        </w:rPr>
        <w:t>512</w:t>
      </w:r>
      <w:r w:rsidRPr="001D7365">
        <w:rPr>
          <w:rFonts w:ascii="仿宋" w:eastAsia="仿宋" w:hAnsi="仿宋" w:cs="宋体" w:hint="eastAsia"/>
          <w:sz w:val="32"/>
          <w:szCs w:val="32"/>
        </w:rPr>
        <w:t>号</w:t>
      </w:r>
      <w:proofErr w:type="gramEnd"/>
      <w:r w:rsidR="00826E55">
        <w:rPr>
          <w:rFonts w:ascii="仿宋" w:eastAsia="仿宋" w:hAnsi="仿宋" w:cs="宋体" w:hint="eastAsia"/>
          <w:sz w:val="32"/>
          <w:szCs w:val="32"/>
        </w:rPr>
        <w:t xml:space="preserve">   </w:t>
      </w:r>
    </w:p>
    <w:p w:rsidR="003D0971" w:rsidRPr="003D0971" w:rsidRDefault="003D0971" w:rsidP="00AB3D58">
      <w:pPr>
        <w:snapToGrid w:val="0"/>
        <w:spacing w:line="580" w:lineRule="exact"/>
        <w:rPr>
          <w:rFonts w:ascii="仿宋" w:eastAsia="仿宋" w:hAnsi="仿宋" w:cs="仿宋"/>
          <w:color w:val="000000"/>
          <w:sz w:val="32"/>
          <w:szCs w:val="32"/>
        </w:rPr>
      </w:pPr>
    </w:p>
    <w:p w:rsidR="007E3EEB" w:rsidRPr="007E3EEB" w:rsidRDefault="006841F8" w:rsidP="00597839">
      <w:pPr>
        <w:spacing w:line="560" w:lineRule="exact"/>
        <w:ind w:firstLineChars="200" w:firstLine="640"/>
        <w:rPr>
          <w:rFonts w:ascii="仿宋" w:eastAsia="仿宋" w:hAnsi="仿宋" w:cs="仿宋"/>
          <w:color w:val="000000"/>
          <w:sz w:val="32"/>
          <w:szCs w:val="32"/>
          <w:lang w:bidi="zh-TW"/>
        </w:rPr>
      </w:pPr>
      <w:r>
        <w:rPr>
          <w:rFonts w:ascii="仿宋" w:eastAsia="仿宋" w:hAnsi="仿宋" w:cs="仿宋" w:hint="eastAsia"/>
          <w:color w:val="000000"/>
          <w:sz w:val="32"/>
          <w:szCs w:val="32"/>
        </w:rPr>
        <w:t>上诉人（原审</w:t>
      </w:r>
      <w:r w:rsidR="007E3EEB">
        <w:rPr>
          <w:rFonts w:ascii="仿宋" w:eastAsia="仿宋" w:hAnsi="仿宋" w:cs="仿宋" w:hint="eastAsia"/>
          <w:color w:val="000000"/>
          <w:sz w:val="32"/>
          <w:szCs w:val="32"/>
        </w:rPr>
        <w:t>被告</w:t>
      </w:r>
      <w:r w:rsidR="005536F0">
        <w:rPr>
          <w:rFonts w:ascii="仿宋" w:eastAsia="仿宋" w:hAnsi="仿宋" w:cs="仿宋" w:hint="eastAsia"/>
          <w:color w:val="000000"/>
          <w:sz w:val="32"/>
          <w:szCs w:val="32"/>
        </w:rPr>
        <w:t>）</w:t>
      </w:r>
      <w:r w:rsidR="00E9628A">
        <w:rPr>
          <w:rFonts w:ascii="仿宋" w:eastAsia="仿宋" w:hAnsi="仿宋" w:cs="仿宋" w:hint="eastAsia"/>
          <w:color w:val="000000"/>
          <w:sz w:val="32"/>
          <w:szCs w:val="32"/>
        </w:rPr>
        <w:t>：</w:t>
      </w:r>
      <w:r w:rsidR="007E3EEB" w:rsidRPr="007E3EEB">
        <w:rPr>
          <w:rFonts w:ascii="仿宋" w:eastAsia="仿宋" w:hAnsi="仿宋" w:cs="仿宋" w:hint="eastAsia"/>
          <w:color w:val="000000"/>
          <w:sz w:val="32"/>
          <w:szCs w:val="32"/>
          <w:lang w:bidi="zh-TW"/>
        </w:rPr>
        <w:t>驻马店市宝路达运输有限公司。住所地：驻马店市中华路西段王楼东组。</w:t>
      </w:r>
    </w:p>
    <w:p w:rsidR="007E3EEB" w:rsidRDefault="007E3EEB" w:rsidP="00597839">
      <w:pPr>
        <w:spacing w:line="560" w:lineRule="exact"/>
        <w:ind w:firstLineChars="200" w:firstLine="640"/>
        <w:rPr>
          <w:rFonts w:ascii="仿宋" w:eastAsia="仿宋" w:hAnsi="仿宋" w:cs="仿宋"/>
          <w:color w:val="000000"/>
          <w:sz w:val="32"/>
          <w:szCs w:val="32"/>
          <w:lang w:bidi="zh-TW"/>
        </w:rPr>
      </w:pPr>
      <w:r w:rsidRPr="007E3EEB">
        <w:rPr>
          <w:rFonts w:ascii="仿宋" w:eastAsia="仿宋" w:hAnsi="仿宋" w:cs="仿宋" w:hint="eastAsia"/>
          <w:color w:val="000000"/>
          <w:sz w:val="32"/>
          <w:szCs w:val="32"/>
          <w:lang w:bidi="zh-TW"/>
        </w:rPr>
        <w:t>法定代表人</w:t>
      </w:r>
      <w:r>
        <w:rPr>
          <w:rFonts w:ascii="仿宋" w:eastAsia="仿宋" w:hAnsi="仿宋" w:cs="仿宋" w:hint="eastAsia"/>
          <w:color w:val="000000"/>
          <w:sz w:val="32"/>
          <w:szCs w:val="32"/>
          <w:lang w:bidi="zh-TW"/>
        </w:rPr>
        <w:t>：彭海波</w:t>
      </w:r>
      <w:r w:rsidRPr="007E3EEB">
        <w:rPr>
          <w:rFonts w:ascii="仿宋" w:eastAsia="仿宋" w:hAnsi="仿宋" w:cs="仿宋" w:hint="eastAsia"/>
          <w:color w:val="000000"/>
          <w:sz w:val="32"/>
          <w:szCs w:val="32"/>
          <w:lang w:bidi="zh-TW"/>
        </w:rPr>
        <w:t>，总经理。</w:t>
      </w:r>
    </w:p>
    <w:p w:rsidR="007E3EEB" w:rsidRPr="007E3EEB" w:rsidRDefault="007E3EEB" w:rsidP="00597839">
      <w:pPr>
        <w:spacing w:line="560" w:lineRule="exact"/>
        <w:ind w:firstLineChars="200" w:firstLine="640"/>
        <w:rPr>
          <w:rFonts w:ascii="仿宋" w:eastAsia="仿宋" w:hAnsi="仿宋" w:cs="仿宋"/>
          <w:color w:val="000000"/>
          <w:sz w:val="32"/>
          <w:szCs w:val="32"/>
          <w:lang w:bidi="zh-TW"/>
        </w:rPr>
      </w:pPr>
      <w:r>
        <w:rPr>
          <w:rFonts w:ascii="仿宋" w:eastAsia="仿宋" w:hAnsi="仿宋" w:cs="仿宋" w:hint="eastAsia"/>
          <w:color w:val="000000"/>
          <w:sz w:val="32"/>
          <w:szCs w:val="32"/>
          <w:lang w:bidi="zh-TW"/>
        </w:rPr>
        <w:t>委托诉讼代理人：张子喜，河南师道律师事务所律师。</w:t>
      </w:r>
    </w:p>
    <w:p w:rsidR="007E3EEB" w:rsidRPr="007E3EEB" w:rsidRDefault="007E3EEB" w:rsidP="00597839">
      <w:pPr>
        <w:spacing w:line="560" w:lineRule="exact"/>
        <w:ind w:firstLineChars="200" w:firstLine="640"/>
        <w:rPr>
          <w:rFonts w:ascii="仿宋" w:eastAsia="仿宋" w:hAnsi="仿宋" w:cs="仿宋"/>
          <w:color w:val="000000"/>
          <w:sz w:val="32"/>
          <w:szCs w:val="32"/>
          <w:lang w:bidi="zh-TW"/>
        </w:rPr>
      </w:pPr>
      <w:r>
        <w:rPr>
          <w:rFonts w:ascii="仿宋" w:eastAsia="仿宋" w:hAnsi="仿宋" w:cs="仿宋" w:hint="eastAsia"/>
          <w:color w:val="000000"/>
          <w:sz w:val="32"/>
          <w:szCs w:val="32"/>
        </w:rPr>
        <w:t>上诉人（原审被告）：</w:t>
      </w:r>
      <w:r w:rsidRPr="007E3EEB">
        <w:rPr>
          <w:rFonts w:ascii="仿宋" w:eastAsia="仿宋" w:hAnsi="仿宋" w:cs="仿宋" w:hint="eastAsia"/>
          <w:color w:val="000000"/>
          <w:sz w:val="32"/>
          <w:szCs w:val="32"/>
          <w:lang w:bidi="zh-TW"/>
        </w:rPr>
        <w:t>王华伟，男，1977年3月18日出生，回族，住河南省驻马店市</w:t>
      </w:r>
      <w:proofErr w:type="gramStart"/>
      <w:r w:rsidRPr="007E3EEB">
        <w:rPr>
          <w:rFonts w:ascii="仿宋" w:eastAsia="仿宋" w:hAnsi="仿宋" w:cs="仿宋" w:hint="eastAsia"/>
          <w:color w:val="000000"/>
          <w:sz w:val="32"/>
          <w:szCs w:val="32"/>
          <w:lang w:bidi="zh-TW"/>
        </w:rPr>
        <w:t>驿</w:t>
      </w:r>
      <w:proofErr w:type="gramEnd"/>
      <w:r w:rsidRPr="007E3EEB">
        <w:rPr>
          <w:rFonts w:ascii="仿宋" w:eastAsia="仿宋" w:hAnsi="仿宋" w:cs="仿宋" w:hint="eastAsia"/>
          <w:color w:val="000000"/>
          <w:sz w:val="32"/>
          <w:szCs w:val="32"/>
          <w:lang w:bidi="zh-TW"/>
        </w:rPr>
        <w:t>城区交通路1233号11号楼38号。</w:t>
      </w:r>
    </w:p>
    <w:p w:rsidR="007E3EEB" w:rsidRPr="007E3EEB" w:rsidRDefault="007E3EEB" w:rsidP="00597839">
      <w:pPr>
        <w:spacing w:line="560" w:lineRule="exact"/>
        <w:ind w:firstLineChars="200" w:firstLine="640"/>
        <w:rPr>
          <w:rFonts w:ascii="仿宋" w:eastAsia="仿宋" w:hAnsi="仿宋" w:cs="仿宋"/>
          <w:color w:val="000000"/>
          <w:sz w:val="32"/>
          <w:szCs w:val="32"/>
          <w:lang w:bidi="zh-TW"/>
        </w:rPr>
      </w:pPr>
      <w:r w:rsidRPr="007E3EEB">
        <w:rPr>
          <w:rFonts w:ascii="仿宋" w:eastAsia="仿宋" w:hAnsi="仿宋" w:cs="仿宋" w:hint="eastAsia"/>
          <w:color w:val="000000"/>
          <w:sz w:val="32"/>
          <w:szCs w:val="32"/>
          <w:lang w:bidi="zh-TW"/>
        </w:rPr>
        <w:t>委托</w:t>
      </w:r>
      <w:r>
        <w:rPr>
          <w:rFonts w:ascii="仿宋" w:eastAsia="仿宋" w:hAnsi="仿宋" w:cs="仿宋" w:hint="eastAsia"/>
          <w:color w:val="000000"/>
          <w:sz w:val="32"/>
          <w:szCs w:val="32"/>
          <w:lang w:bidi="zh-TW"/>
        </w:rPr>
        <w:t>诉讼</w:t>
      </w:r>
      <w:r w:rsidRPr="007E3EEB">
        <w:rPr>
          <w:rFonts w:ascii="仿宋" w:eastAsia="仿宋" w:hAnsi="仿宋" w:cs="仿宋" w:hint="eastAsia"/>
          <w:color w:val="000000"/>
          <w:sz w:val="32"/>
          <w:szCs w:val="32"/>
          <w:lang w:bidi="zh-TW"/>
        </w:rPr>
        <w:t>代理人</w:t>
      </w:r>
      <w:r>
        <w:rPr>
          <w:rFonts w:ascii="仿宋" w:eastAsia="仿宋" w:hAnsi="仿宋" w:cs="仿宋" w:hint="eastAsia"/>
          <w:color w:val="000000"/>
          <w:sz w:val="32"/>
          <w:szCs w:val="32"/>
          <w:lang w:bidi="zh-TW"/>
        </w:rPr>
        <w:t>：</w:t>
      </w:r>
      <w:r w:rsidRPr="007E3EEB">
        <w:rPr>
          <w:rFonts w:ascii="仿宋" w:eastAsia="仿宋" w:hAnsi="仿宋" w:cs="仿宋" w:hint="eastAsia"/>
          <w:color w:val="000000"/>
          <w:sz w:val="32"/>
          <w:szCs w:val="32"/>
          <w:lang w:bidi="zh-TW"/>
        </w:rPr>
        <w:t>王奇萌，河南精锐律师事务所律师。</w:t>
      </w:r>
    </w:p>
    <w:p w:rsidR="007E3EEB" w:rsidRPr="007E3EEB" w:rsidRDefault="00156A78" w:rsidP="00597839">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被上诉人（原审</w:t>
      </w:r>
      <w:r w:rsidR="007E3EEB">
        <w:rPr>
          <w:rFonts w:ascii="仿宋" w:eastAsia="仿宋" w:hAnsi="仿宋" w:cs="仿宋" w:hint="eastAsia"/>
          <w:color w:val="000000"/>
          <w:sz w:val="32"/>
          <w:szCs w:val="32"/>
        </w:rPr>
        <w:t>原告</w:t>
      </w:r>
      <w:r>
        <w:rPr>
          <w:rFonts w:ascii="仿宋" w:eastAsia="仿宋" w:hAnsi="仿宋" w:cs="仿宋" w:hint="eastAsia"/>
          <w:color w:val="000000"/>
          <w:sz w:val="32"/>
          <w:szCs w:val="32"/>
        </w:rPr>
        <w:t>）</w:t>
      </w:r>
      <w:r w:rsidR="00BD1D7B" w:rsidRPr="00BD1D7B">
        <w:rPr>
          <w:rFonts w:ascii="仿宋" w:eastAsia="仿宋" w:hAnsi="仿宋" w:cs="仿宋" w:hint="eastAsia"/>
          <w:color w:val="000000"/>
          <w:sz w:val="32"/>
          <w:szCs w:val="32"/>
        </w:rPr>
        <w:t>：</w:t>
      </w:r>
      <w:r w:rsidR="007E3EEB" w:rsidRPr="007E3EEB">
        <w:rPr>
          <w:rFonts w:ascii="仿宋" w:eastAsia="仿宋" w:hAnsi="仿宋" w:cs="仿宋" w:hint="eastAsia"/>
          <w:color w:val="000000"/>
          <w:sz w:val="32"/>
          <w:szCs w:val="32"/>
        </w:rPr>
        <w:t>刘伟，男，1970年6月26日出生，汉族，住河南省驻马店市驿城区交通路1059号2号楼1号。</w:t>
      </w:r>
    </w:p>
    <w:p w:rsidR="007E3EEB" w:rsidRPr="007E3EEB" w:rsidRDefault="007E3EEB" w:rsidP="00597839">
      <w:pPr>
        <w:spacing w:line="560" w:lineRule="exact"/>
        <w:ind w:firstLineChars="200" w:firstLine="640"/>
        <w:rPr>
          <w:rFonts w:ascii="仿宋" w:eastAsia="仿宋" w:hAnsi="仿宋" w:cs="仿宋"/>
          <w:color w:val="000000"/>
          <w:sz w:val="32"/>
          <w:szCs w:val="32"/>
        </w:rPr>
      </w:pPr>
      <w:r w:rsidRPr="007E3EEB">
        <w:rPr>
          <w:rFonts w:ascii="仿宋" w:eastAsia="仿宋" w:hAnsi="仿宋" w:cs="仿宋" w:hint="eastAsia"/>
          <w:color w:val="000000"/>
          <w:sz w:val="32"/>
          <w:szCs w:val="32"/>
        </w:rPr>
        <w:t>委托</w:t>
      </w:r>
      <w:r>
        <w:rPr>
          <w:rFonts w:ascii="仿宋" w:eastAsia="仿宋" w:hAnsi="仿宋" w:cs="仿宋" w:hint="eastAsia"/>
          <w:color w:val="000000"/>
          <w:sz w:val="32"/>
          <w:szCs w:val="32"/>
        </w:rPr>
        <w:t>诉讼</w:t>
      </w:r>
      <w:r w:rsidRPr="007E3EEB">
        <w:rPr>
          <w:rFonts w:ascii="仿宋" w:eastAsia="仿宋" w:hAnsi="仿宋" w:cs="仿宋" w:hint="eastAsia"/>
          <w:color w:val="000000"/>
          <w:sz w:val="32"/>
          <w:szCs w:val="32"/>
        </w:rPr>
        <w:t>代理人</w:t>
      </w:r>
      <w:r>
        <w:rPr>
          <w:rFonts w:ascii="仿宋" w:eastAsia="仿宋" w:hAnsi="仿宋" w:cs="仿宋" w:hint="eastAsia"/>
          <w:color w:val="000000"/>
          <w:sz w:val="32"/>
          <w:szCs w:val="32"/>
        </w:rPr>
        <w:t>：</w:t>
      </w:r>
      <w:r w:rsidRPr="007E3EEB">
        <w:rPr>
          <w:rFonts w:ascii="仿宋" w:eastAsia="仿宋" w:hAnsi="仿宋" w:cs="仿宋" w:hint="eastAsia"/>
          <w:color w:val="000000"/>
          <w:sz w:val="32"/>
          <w:szCs w:val="32"/>
        </w:rPr>
        <w:t>赵志刚，河南北纬律师事务所律师。</w:t>
      </w:r>
    </w:p>
    <w:p w:rsidR="00AC63BA" w:rsidRPr="00BF1E93" w:rsidRDefault="00BD104B" w:rsidP="00597839">
      <w:pPr>
        <w:spacing w:line="560" w:lineRule="exact"/>
        <w:ind w:firstLineChars="200" w:firstLine="640"/>
        <w:rPr>
          <w:rFonts w:ascii="仿宋" w:eastAsia="仿宋" w:hAnsi="仿宋" w:cs="仿宋"/>
          <w:color w:val="000000"/>
          <w:sz w:val="32"/>
          <w:szCs w:val="32"/>
          <w:lang w:bidi="zh-TW"/>
        </w:rPr>
      </w:pPr>
      <w:r>
        <w:rPr>
          <w:rFonts w:ascii="仿宋" w:eastAsia="仿宋" w:hAnsi="仿宋" w:cs="仿宋" w:hint="eastAsia"/>
          <w:color w:val="000000"/>
          <w:sz w:val="32"/>
          <w:szCs w:val="32"/>
          <w:lang w:bidi="zh-TW"/>
        </w:rPr>
        <w:t>上诉人</w:t>
      </w:r>
      <w:r w:rsidR="000A06FA" w:rsidRPr="000A06FA">
        <w:rPr>
          <w:rFonts w:ascii="仿宋" w:eastAsia="仿宋" w:hAnsi="仿宋" w:cs="仿宋" w:hint="eastAsia"/>
          <w:color w:val="000000"/>
          <w:sz w:val="32"/>
          <w:szCs w:val="32"/>
          <w:lang w:bidi="zh-TW"/>
        </w:rPr>
        <w:t>驻马店市宝路达运输有限公司（以下简称宝路达公司）、王华伟</w:t>
      </w:r>
      <w:r w:rsidR="000A06FA">
        <w:rPr>
          <w:rFonts w:ascii="仿宋" w:eastAsia="仿宋" w:hAnsi="仿宋" w:cs="仿宋" w:hint="eastAsia"/>
          <w:color w:val="000000"/>
          <w:sz w:val="32"/>
          <w:szCs w:val="32"/>
          <w:lang w:bidi="zh-TW"/>
        </w:rPr>
        <w:t>因与被上诉人刘伟</w:t>
      </w:r>
      <w:r w:rsidR="000A06FA" w:rsidRPr="000A06FA">
        <w:rPr>
          <w:rFonts w:ascii="仿宋" w:eastAsia="仿宋" w:hAnsi="仿宋" w:cs="仿宋" w:hint="eastAsia"/>
          <w:color w:val="000000"/>
          <w:sz w:val="32"/>
          <w:szCs w:val="32"/>
          <w:lang w:bidi="zh-TW"/>
        </w:rPr>
        <w:t>股东知情权纠纷一案，</w:t>
      </w:r>
      <w:r w:rsidR="00027D96">
        <w:rPr>
          <w:rFonts w:ascii="仿宋" w:eastAsia="仿宋" w:hAnsi="仿宋" w:cs="仿宋" w:hint="eastAsia"/>
          <w:color w:val="000000"/>
          <w:sz w:val="32"/>
          <w:szCs w:val="32"/>
        </w:rPr>
        <w:t>不服</w:t>
      </w:r>
      <w:r w:rsidR="000A06FA">
        <w:rPr>
          <w:rFonts w:ascii="仿宋" w:eastAsia="仿宋" w:hAnsi="仿宋" w:cs="仿宋" w:hint="eastAsia"/>
          <w:color w:val="000000"/>
          <w:sz w:val="32"/>
          <w:szCs w:val="32"/>
        </w:rPr>
        <w:t>驻马店市驿城区</w:t>
      </w:r>
      <w:r w:rsidR="001C0176">
        <w:rPr>
          <w:rFonts w:ascii="仿宋" w:eastAsia="仿宋" w:hAnsi="仿宋" w:cs="仿宋" w:hint="eastAsia"/>
          <w:color w:val="000000"/>
          <w:sz w:val="32"/>
          <w:szCs w:val="32"/>
        </w:rPr>
        <w:t>人民法院</w:t>
      </w:r>
      <w:r w:rsidR="00BF1E93" w:rsidRPr="00BF1E93">
        <w:rPr>
          <w:rFonts w:ascii="仿宋" w:eastAsia="仿宋" w:hAnsi="仿宋" w:cs="仿宋" w:hint="eastAsia"/>
          <w:color w:val="000000"/>
          <w:sz w:val="32"/>
          <w:szCs w:val="32"/>
        </w:rPr>
        <w:t>（</w:t>
      </w:r>
      <w:r w:rsidR="000A06FA">
        <w:rPr>
          <w:rFonts w:ascii="仿宋" w:eastAsia="仿宋" w:hAnsi="仿宋" w:cs="仿宋" w:hint="eastAsia"/>
          <w:color w:val="000000"/>
          <w:sz w:val="32"/>
          <w:szCs w:val="32"/>
        </w:rPr>
        <w:t>2018</w:t>
      </w:r>
      <w:r w:rsidR="00BF1E93" w:rsidRPr="00BF1E93">
        <w:rPr>
          <w:rFonts w:ascii="仿宋" w:eastAsia="仿宋" w:hAnsi="仿宋" w:cs="仿宋" w:hint="eastAsia"/>
          <w:color w:val="000000"/>
          <w:sz w:val="32"/>
          <w:szCs w:val="32"/>
        </w:rPr>
        <w:t>）</w:t>
      </w:r>
      <w:r w:rsidR="00992805">
        <w:rPr>
          <w:rFonts w:ascii="仿宋" w:eastAsia="仿宋" w:hAnsi="仿宋" w:cs="仿宋" w:hint="eastAsia"/>
          <w:color w:val="000000"/>
          <w:sz w:val="32"/>
          <w:szCs w:val="32"/>
        </w:rPr>
        <w:t>豫</w:t>
      </w:r>
      <w:r w:rsidR="000A06FA">
        <w:rPr>
          <w:rFonts w:ascii="仿宋" w:eastAsia="仿宋" w:hAnsi="仿宋" w:cs="仿宋" w:hint="eastAsia"/>
          <w:color w:val="000000"/>
          <w:sz w:val="32"/>
          <w:szCs w:val="32"/>
        </w:rPr>
        <w:t>1702</w:t>
      </w:r>
      <w:r w:rsidR="00992805">
        <w:rPr>
          <w:rFonts w:ascii="仿宋" w:eastAsia="仿宋" w:hAnsi="仿宋" w:cs="仿宋" w:hint="eastAsia"/>
          <w:color w:val="000000"/>
          <w:sz w:val="32"/>
          <w:szCs w:val="32"/>
        </w:rPr>
        <w:t>民初</w:t>
      </w:r>
      <w:r w:rsidR="000A06FA">
        <w:rPr>
          <w:rFonts w:ascii="仿宋" w:eastAsia="仿宋" w:hAnsi="仿宋" w:cs="仿宋" w:hint="eastAsia"/>
          <w:color w:val="000000"/>
          <w:sz w:val="32"/>
          <w:szCs w:val="32"/>
        </w:rPr>
        <w:t>1932</w:t>
      </w:r>
      <w:r w:rsidR="001C0176">
        <w:rPr>
          <w:rFonts w:ascii="仿宋" w:eastAsia="仿宋" w:hAnsi="仿宋" w:cs="仿宋" w:hint="eastAsia"/>
          <w:color w:val="000000"/>
          <w:sz w:val="32"/>
          <w:szCs w:val="32"/>
        </w:rPr>
        <w:t>号民事判决，</w:t>
      </w:r>
      <w:r w:rsidR="005F1F24">
        <w:rPr>
          <w:rFonts w:ascii="仿宋" w:eastAsia="仿宋" w:hAnsi="仿宋" w:cs="仿宋" w:hint="eastAsia"/>
          <w:color w:val="000000"/>
          <w:sz w:val="32"/>
          <w:szCs w:val="32"/>
        </w:rPr>
        <w:t>提起上诉。我院立案后，依法组成合议庭公开开庭进行</w:t>
      </w:r>
      <w:r w:rsidR="00BF1E93" w:rsidRPr="00BF1E93">
        <w:rPr>
          <w:rFonts w:ascii="仿宋" w:eastAsia="仿宋" w:hAnsi="仿宋" w:cs="仿宋" w:hint="eastAsia"/>
          <w:color w:val="000000"/>
          <w:sz w:val="32"/>
          <w:szCs w:val="32"/>
        </w:rPr>
        <w:t>审理。</w:t>
      </w:r>
      <w:r w:rsidR="00872ABB">
        <w:rPr>
          <w:rFonts w:ascii="仿宋" w:eastAsia="仿宋" w:hAnsi="仿宋" w:cs="仿宋" w:hint="eastAsia"/>
          <w:color w:val="000000"/>
          <w:sz w:val="32"/>
          <w:szCs w:val="32"/>
        </w:rPr>
        <w:t>上诉人</w:t>
      </w:r>
      <w:r w:rsidR="000A06FA">
        <w:rPr>
          <w:rFonts w:ascii="仿宋" w:eastAsia="仿宋" w:hAnsi="仿宋" w:cs="仿宋" w:hint="eastAsia"/>
          <w:color w:val="000000"/>
          <w:sz w:val="32"/>
          <w:szCs w:val="32"/>
          <w:lang w:bidi="zh-TW"/>
        </w:rPr>
        <w:t>宝路达公司委托诉讼代理人张子喜</w:t>
      </w:r>
      <w:r>
        <w:rPr>
          <w:rFonts w:ascii="仿宋" w:eastAsia="仿宋" w:hAnsi="仿宋" w:cs="仿宋" w:hint="eastAsia"/>
          <w:color w:val="000000"/>
          <w:sz w:val="32"/>
          <w:szCs w:val="32"/>
          <w:lang w:bidi="zh-TW"/>
        </w:rPr>
        <w:t>，</w:t>
      </w:r>
      <w:r w:rsidR="000A06FA">
        <w:rPr>
          <w:rFonts w:ascii="仿宋" w:eastAsia="仿宋" w:hAnsi="仿宋" w:cs="仿宋" w:hint="eastAsia"/>
          <w:color w:val="000000"/>
          <w:sz w:val="32"/>
          <w:szCs w:val="32"/>
          <w:lang w:bidi="zh-TW"/>
        </w:rPr>
        <w:t>上诉人王华伟及委托诉讼代理人王奇萌，被上诉人刘伟委托诉讼代理人赵志刚到庭参加诉讼。</w:t>
      </w:r>
      <w:r w:rsidR="00BF1E93" w:rsidRPr="00BF1E93">
        <w:rPr>
          <w:rFonts w:ascii="仿宋" w:eastAsia="仿宋" w:hAnsi="仿宋" w:cs="仿宋" w:hint="eastAsia"/>
          <w:color w:val="000000"/>
          <w:sz w:val="32"/>
          <w:szCs w:val="32"/>
        </w:rPr>
        <w:t>本案现已审理终结。</w:t>
      </w:r>
    </w:p>
    <w:p w:rsidR="000A06FA" w:rsidRDefault="003D0971" w:rsidP="00597839">
      <w:pPr>
        <w:snapToGrid w:val="0"/>
        <w:spacing w:line="560" w:lineRule="exact"/>
        <w:ind w:firstLineChars="200" w:firstLine="640"/>
        <w:rPr>
          <w:rFonts w:ascii="仿宋" w:eastAsia="仿宋" w:hAnsi="仿宋" w:cs="仿宋"/>
          <w:color w:val="000000"/>
          <w:sz w:val="32"/>
          <w:szCs w:val="32"/>
        </w:rPr>
      </w:pPr>
      <w:r w:rsidRPr="003D0971">
        <w:rPr>
          <w:rFonts w:ascii="仿宋" w:eastAsia="仿宋" w:hAnsi="仿宋" w:cs="仿宋" w:hint="eastAsia"/>
          <w:color w:val="000000"/>
          <w:sz w:val="32"/>
          <w:szCs w:val="32"/>
        </w:rPr>
        <w:t>上诉人</w:t>
      </w:r>
      <w:r w:rsidR="00493888">
        <w:rPr>
          <w:rFonts w:ascii="仿宋" w:eastAsia="仿宋" w:hAnsi="仿宋" w:cs="仿宋" w:hint="eastAsia"/>
          <w:color w:val="000000"/>
          <w:sz w:val="32"/>
          <w:szCs w:val="32"/>
          <w:lang w:bidi="zh-TW"/>
        </w:rPr>
        <w:t>宝路达公司</w:t>
      </w:r>
      <w:r w:rsidR="00CD638B">
        <w:rPr>
          <w:rFonts w:ascii="仿宋" w:eastAsia="仿宋" w:hAnsi="仿宋" w:cs="仿宋" w:hint="eastAsia"/>
          <w:color w:val="000000"/>
          <w:sz w:val="32"/>
          <w:szCs w:val="32"/>
        </w:rPr>
        <w:t>上诉请求</w:t>
      </w:r>
      <w:r w:rsidR="00E9628A">
        <w:rPr>
          <w:rFonts w:ascii="仿宋" w:eastAsia="仿宋" w:hAnsi="仿宋" w:cs="仿宋" w:hint="eastAsia"/>
          <w:color w:val="000000"/>
          <w:sz w:val="32"/>
          <w:szCs w:val="32"/>
        </w:rPr>
        <w:t>：</w:t>
      </w:r>
      <w:r w:rsidR="00C71DCD">
        <w:rPr>
          <w:rFonts w:ascii="仿宋" w:eastAsia="仿宋" w:hAnsi="仿宋" w:cs="仿宋" w:hint="eastAsia"/>
          <w:color w:val="000000"/>
          <w:sz w:val="32"/>
          <w:szCs w:val="32"/>
        </w:rPr>
        <w:t>撤销一审判决，依法驳回刘伟的一审诉讼请求。一、二审案件受理费由被上诉人承担。事实和理由：刘伟因抽逃出资，经公司召开临时股东会已解除其股东身份，刘伟已经不具备宝路达公司的股东身份，刘伟的公务员身份也不能作为公司股东</w:t>
      </w:r>
      <w:r w:rsidR="00F13799">
        <w:rPr>
          <w:rFonts w:ascii="仿宋" w:eastAsia="仿宋" w:hAnsi="仿宋" w:cs="仿宋" w:hint="eastAsia"/>
          <w:color w:val="000000"/>
          <w:sz w:val="32"/>
          <w:szCs w:val="32"/>
        </w:rPr>
        <w:t>，刘伟是否是公司股东</w:t>
      </w:r>
      <w:r w:rsidR="00E6464B">
        <w:rPr>
          <w:rFonts w:ascii="仿宋" w:eastAsia="仿宋" w:hAnsi="仿宋" w:cs="仿宋" w:hint="eastAsia"/>
          <w:color w:val="000000"/>
          <w:sz w:val="32"/>
          <w:szCs w:val="32"/>
        </w:rPr>
        <w:t>驻马店市</w:t>
      </w:r>
      <w:r w:rsidR="00F13799">
        <w:rPr>
          <w:rFonts w:ascii="仿宋" w:eastAsia="仿宋" w:hAnsi="仿宋" w:cs="仿宋" w:hint="eastAsia"/>
          <w:color w:val="000000"/>
          <w:sz w:val="32"/>
          <w:szCs w:val="32"/>
        </w:rPr>
        <w:t>驿城区法院还在审理中</w:t>
      </w:r>
      <w:r w:rsidR="00E6464B">
        <w:rPr>
          <w:rFonts w:ascii="仿宋" w:eastAsia="仿宋" w:hAnsi="仿宋" w:cs="仿宋" w:hint="eastAsia"/>
          <w:color w:val="000000"/>
          <w:sz w:val="32"/>
          <w:szCs w:val="32"/>
        </w:rPr>
        <w:t>，处于不确定状态</w:t>
      </w:r>
      <w:r w:rsidR="00F13799">
        <w:rPr>
          <w:rFonts w:ascii="仿宋" w:eastAsia="仿宋" w:hAnsi="仿宋" w:cs="仿宋" w:hint="eastAsia"/>
          <w:color w:val="000000"/>
          <w:sz w:val="32"/>
          <w:szCs w:val="32"/>
        </w:rPr>
        <w:t>。</w:t>
      </w:r>
    </w:p>
    <w:p w:rsidR="00E6464B" w:rsidRDefault="00E6464B" w:rsidP="00597839">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上诉人王华伟</w:t>
      </w:r>
      <w:r w:rsidR="00C137E6">
        <w:rPr>
          <w:rFonts w:ascii="仿宋" w:eastAsia="仿宋" w:hAnsi="仿宋" w:cs="仿宋" w:hint="eastAsia"/>
          <w:color w:val="000000"/>
          <w:sz w:val="32"/>
          <w:szCs w:val="32"/>
        </w:rPr>
        <w:t>上诉</w:t>
      </w:r>
      <w:r w:rsidR="003E5760">
        <w:rPr>
          <w:rFonts w:ascii="仿宋" w:eastAsia="仿宋" w:hAnsi="仿宋" w:cs="仿宋" w:hint="eastAsia"/>
          <w:color w:val="000000"/>
          <w:sz w:val="32"/>
          <w:szCs w:val="32"/>
        </w:rPr>
        <w:t>请求：撤销一审判决，依法驳回被上诉人刘伟的诉讼请求，一、二审案件受理费由刘伟承担。事实和理由：刘伟已经不具备宝路达公司股东身份，</w:t>
      </w:r>
      <w:r w:rsidR="002F41B8">
        <w:rPr>
          <w:rFonts w:ascii="仿宋" w:eastAsia="仿宋" w:hAnsi="仿宋" w:cs="仿宋" w:hint="eastAsia"/>
          <w:color w:val="000000"/>
          <w:sz w:val="32"/>
          <w:szCs w:val="32"/>
        </w:rPr>
        <w:t>其抽逃全部出资已被</w:t>
      </w:r>
      <w:r w:rsidR="003E5760">
        <w:rPr>
          <w:rFonts w:ascii="仿宋" w:eastAsia="仿宋" w:hAnsi="仿宋" w:cs="仿宋" w:hint="eastAsia"/>
          <w:color w:val="000000"/>
          <w:sz w:val="32"/>
          <w:szCs w:val="32"/>
        </w:rPr>
        <w:t>临时股东会解除股东身份，王华伟为公司实际出资人；</w:t>
      </w:r>
      <w:r w:rsidR="002F41B8">
        <w:rPr>
          <w:rFonts w:ascii="仿宋" w:eastAsia="仿宋" w:hAnsi="仿宋" w:cs="仿宋" w:hint="eastAsia"/>
          <w:color w:val="000000"/>
          <w:sz w:val="32"/>
          <w:szCs w:val="32"/>
        </w:rPr>
        <w:t xml:space="preserve">刘伟的行政机关干部身份也不能作为公司股东。                                                                                                                       </w:t>
      </w:r>
    </w:p>
    <w:p w:rsidR="000A06FA" w:rsidRDefault="004411A0" w:rsidP="00597839">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被上诉人刘伟答辩称：其不存在抽逃出资的行为，完全具备宝路达公司股东身份；刘伟的工作人员身份不影响其作为公司的股东。</w:t>
      </w:r>
    </w:p>
    <w:p w:rsidR="004411A0" w:rsidRPr="004411A0" w:rsidRDefault="000D268C" w:rsidP="00597839">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被上诉人刘伟向一审法院提诉讼：请求</w:t>
      </w:r>
      <w:r w:rsidR="004411A0" w:rsidRPr="004411A0">
        <w:rPr>
          <w:rFonts w:ascii="仿宋" w:eastAsia="仿宋" w:hAnsi="仿宋" w:cs="仿宋" w:hint="eastAsia"/>
          <w:color w:val="000000"/>
          <w:sz w:val="32"/>
          <w:szCs w:val="32"/>
        </w:rPr>
        <w:t>被告提供自公司成立起的会计账簿和财务会计报告供原告查阅并复制。</w:t>
      </w:r>
    </w:p>
    <w:p w:rsidR="000D268C" w:rsidRPr="000D268C" w:rsidRDefault="003D0971" w:rsidP="00597839">
      <w:pPr>
        <w:snapToGrid w:val="0"/>
        <w:spacing w:line="560" w:lineRule="exact"/>
        <w:ind w:firstLineChars="200" w:firstLine="640"/>
        <w:rPr>
          <w:rFonts w:ascii="仿宋" w:eastAsia="仿宋" w:hAnsi="仿宋"/>
          <w:sz w:val="32"/>
          <w:szCs w:val="32"/>
        </w:rPr>
      </w:pPr>
      <w:r w:rsidRPr="003D0971">
        <w:rPr>
          <w:rFonts w:ascii="仿宋" w:eastAsia="仿宋" w:hAnsi="仿宋" w:cs="仿宋" w:hint="eastAsia"/>
          <w:color w:val="000000"/>
          <w:sz w:val="32"/>
          <w:szCs w:val="32"/>
        </w:rPr>
        <w:t>一审法院认定事实</w:t>
      </w:r>
      <w:r w:rsidR="00034B00">
        <w:rPr>
          <w:rFonts w:ascii="仿宋" w:eastAsia="仿宋" w:hAnsi="仿宋" w:cs="仿宋" w:hint="eastAsia"/>
          <w:color w:val="000000"/>
          <w:sz w:val="32"/>
          <w:szCs w:val="32"/>
        </w:rPr>
        <w:t>：</w:t>
      </w:r>
      <w:r w:rsidR="000D268C" w:rsidRPr="000D268C">
        <w:rPr>
          <w:rFonts w:ascii="仿宋" w:eastAsia="仿宋" w:hAnsi="仿宋" w:hint="eastAsia"/>
          <w:sz w:val="32"/>
          <w:szCs w:val="32"/>
        </w:rPr>
        <w:t>2016年，刘伟另案以驻马店市工商行政管理局（以下简称工商局）为被告、宝路达公司、王华伟、彭海波为第三人，诉至</w:t>
      </w:r>
      <w:r w:rsidR="002C02C3">
        <w:rPr>
          <w:rFonts w:ascii="仿宋" w:eastAsia="仿宋" w:hAnsi="仿宋" w:hint="eastAsia"/>
          <w:sz w:val="32"/>
          <w:szCs w:val="32"/>
        </w:rPr>
        <w:t>一审法院</w:t>
      </w:r>
      <w:r w:rsidR="000D268C" w:rsidRPr="000D268C">
        <w:rPr>
          <w:rFonts w:ascii="仿宋" w:eastAsia="仿宋" w:hAnsi="仿宋" w:hint="eastAsia"/>
          <w:sz w:val="32"/>
          <w:szCs w:val="32"/>
        </w:rPr>
        <w:t>，请求确认2014年3月30日工商局为宝路达公司作出的股权转让、法定代表人变更登记行为违法，并依法予以撤销。该案案号为（2016）豫1702行初147号。2017年3月13日，</w:t>
      </w:r>
      <w:r w:rsidR="002C02C3">
        <w:rPr>
          <w:rFonts w:ascii="仿宋" w:eastAsia="仿宋" w:hAnsi="仿宋" w:hint="eastAsia"/>
          <w:sz w:val="32"/>
          <w:szCs w:val="32"/>
        </w:rPr>
        <w:t>一审法院</w:t>
      </w:r>
      <w:r w:rsidR="000D268C" w:rsidRPr="000D268C">
        <w:rPr>
          <w:rFonts w:ascii="仿宋" w:eastAsia="仿宋" w:hAnsi="仿宋" w:hint="eastAsia"/>
          <w:sz w:val="32"/>
          <w:szCs w:val="32"/>
        </w:rPr>
        <w:t>作出（2016）豫1702行初147号行政判决。该案被诉行政行为为“2014年3月30日，被告对宝路达公司作出变更登记，变更主要事项为：法定代表人王华伟（原为彭海波）；住所驻马店市中华路西段王楼东组（原为驻马店市汝河大道西段）；股东刘伟、王华伟（原为彭海波、刘伟、王华伟）”。该判决审理查明部分显示“2004年3月24日经宝路达公司申请，被告为该公司进行了注册登记：公司名称驻马店市宝路达运输有限公司；住所驻马店市驿城区文德路中段；法定代表人彭海波，经营范围普通货运、货运代办、汽车租赁、汽车销售、仓储服务；注册资本50万元；股东为自然人刘伟、彭海波；出资方式均为货币；出资额各25万元；出资比例各50%。2011年3月15日宝路达公司变更申请登记，被告经过审查，于2011年 3月15 日为宝路达公司作出了变更登记。变更登记的主要内容为：变更事项为公司注册资金由50万元变更为“200万元”（其中股东刘伟以货币出资25万元，持股12.5%，股东彭海波以货币出资25万元，持股12.5%，股东王华伟以货币出资150万元，持股75%），法定代表人由彭海波变更为王华伟。2016年2月，原告到工商行政机关进行查询，发现该变更登记行为将自己股权比例严重缩小，遂以侵犯自己的合法权益为由，向</w:t>
      </w:r>
      <w:r w:rsidR="00F42EE4">
        <w:rPr>
          <w:rFonts w:ascii="仿宋" w:eastAsia="仿宋" w:hAnsi="仿宋" w:hint="eastAsia"/>
          <w:sz w:val="32"/>
          <w:szCs w:val="32"/>
        </w:rPr>
        <w:t>一审法院</w:t>
      </w:r>
      <w:r w:rsidR="000D268C" w:rsidRPr="000D268C">
        <w:rPr>
          <w:rFonts w:ascii="仿宋" w:eastAsia="仿宋" w:hAnsi="仿宋" w:hint="eastAsia"/>
          <w:sz w:val="32"/>
          <w:szCs w:val="32"/>
        </w:rPr>
        <w:t>提起行政诉讼，要求确认该登记行为违法，并要求被告恢复原告股权比例的登记。诉讼中，原告发现被告为登记企业进行两次变更登记，原告表示要求对先行的变更登记行为（即2011年3月15日所作出的变更登记）进行审理并确认其违法，恢复原登记中原告的股权比例。经过</w:t>
      </w:r>
      <w:r w:rsidR="00F42EE4">
        <w:rPr>
          <w:rFonts w:ascii="仿宋" w:eastAsia="仿宋" w:hAnsi="仿宋" w:hint="eastAsia"/>
          <w:sz w:val="32"/>
          <w:szCs w:val="32"/>
        </w:rPr>
        <w:t>一审法院</w:t>
      </w:r>
      <w:r w:rsidR="000D268C" w:rsidRPr="000D268C">
        <w:rPr>
          <w:rFonts w:ascii="仿宋" w:eastAsia="仿宋" w:hAnsi="仿宋" w:hint="eastAsia"/>
          <w:sz w:val="32"/>
          <w:szCs w:val="32"/>
        </w:rPr>
        <w:t>审理，以（2016）豫1702行初44号行政判决书确认被告对宝路达公司变更登记（2011年3月15日）行政行为违法；责令被告依照规定的变更登记审查期限对宝路达公司进行更正登记。被告及宝路达公司不服，对该判决均提出上诉，经过二审，驳回上诉，维持原判”。该判决书显示“驻马店市工商行政管理局是法律法规授权的企业设立、变更、吊销的行政登记机关，本案的企业设立、变更登记是其职权范围。但是，被告没有严格依照《公司法登记管理条例》规定对申请人的变更登记申请材料尽到应有的审查职责。第一次申请变更登记中的公司章程修正案、股东会决议、股东出资信息、有限责任公司变更登记申请书均未得到原告也即原股东之一刘伟的认可；第三人王华伟的父亲在第一次变更登记的诉讼中已认可刘伟的签名均是其冒名代签，该事实已为生效的两级法院的行政判决所确认，且被告于2011年3月15日为宝路达公司所作出的变更登记，已经被人民法院判决确认行政行为违法。2014年3月份被告又在原变更登记的基础上再次为宝路达公司作出变更登记，失去法律依据，属于证据不足；并且也没有股东成员刘伟的认可，其登记行为不具有合法性，</w:t>
      </w:r>
      <w:r w:rsidR="00F42EE4">
        <w:rPr>
          <w:rFonts w:ascii="仿宋" w:eastAsia="仿宋" w:hAnsi="仿宋" w:hint="eastAsia"/>
          <w:sz w:val="32"/>
          <w:szCs w:val="32"/>
        </w:rPr>
        <w:t>一审法院</w:t>
      </w:r>
      <w:r w:rsidR="000D268C" w:rsidRPr="000D268C">
        <w:rPr>
          <w:rFonts w:ascii="仿宋" w:eastAsia="仿宋" w:hAnsi="仿宋" w:hint="eastAsia"/>
          <w:sz w:val="32"/>
          <w:szCs w:val="32"/>
        </w:rPr>
        <w:t>确认该变更登记行为违法。原告诉求的理由成立，予以支持”。该判决书主文部分显示“一、撤销被告对驻马店市宝路达运输有限公司作出的变更登记行政行为（2014年3月30日）；二、责令被告依照规定的变更登记审查期限对驻马店市宝路达运输有限公司进行更正登记。”。判决后，工商局及宝路达公司不服该判决，上诉至驻马店市中级人民法院。2017年7月13日，驻马店市中级人民法院作出（2017）豫17行终128号行政判决。该判决主文部分显示“驳回上诉，维持原判”。</w:t>
      </w:r>
    </w:p>
    <w:p w:rsidR="000D268C" w:rsidRPr="000D268C" w:rsidRDefault="000D268C" w:rsidP="00597839">
      <w:pPr>
        <w:snapToGrid w:val="0"/>
        <w:spacing w:line="560" w:lineRule="exact"/>
        <w:ind w:firstLineChars="200" w:firstLine="640"/>
        <w:rPr>
          <w:rFonts w:ascii="仿宋" w:eastAsia="仿宋" w:hAnsi="仿宋"/>
          <w:sz w:val="32"/>
          <w:szCs w:val="32"/>
        </w:rPr>
      </w:pPr>
      <w:r w:rsidRPr="000D268C">
        <w:rPr>
          <w:rFonts w:ascii="仿宋" w:eastAsia="仿宋" w:hAnsi="仿宋" w:hint="eastAsia"/>
          <w:sz w:val="32"/>
          <w:szCs w:val="32"/>
        </w:rPr>
        <w:t>2016年，宝路达公司、工商局不服</w:t>
      </w:r>
      <w:r w:rsidR="00DF6B2C">
        <w:rPr>
          <w:rFonts w:ascii="仿宋" w:eastAsia="仿宋" w:hAnsi="仿宋" w:hint="eastAsia"/>
          <w:sz w:val="32"/>
          <w:szCs w:val="32"/>
        </w:rPr>
        <w:t>一审法院</w:t>
      </w:r>
      <w:r w:rsidRPr="000D268C">
        <w:rPr>
          <w:rFonts w:ascii="仿宋" w:eastAsia="仿宋" w:hAnsi="仿宋" w:hint="eastAsia"/>
          <w:sz w:val="32"/>
          <w:szCs w:val="32"/>
        </w:rPr>
        <w:t>作出的（2016）豫1702行初44号行政判决，上诉至驻马店市中级人民法院。2016年11月23日，驻马店市中级人民法院作出（2016）豫17行终256号行政判决。该案被诉行政行为为“2011年3月15日，驻马店市工商行政管理局对驻马店市宝路达运输有限公司申请作出变更登记，变更事项为公司注册资金由50万元变更为200万元（其中股东刘伟以货币出资25万元，持股12.5%，股东彭海波以货币出资25万元，持股12.5%，股东王华伟以货币出资150万元，持股75%）”。该判决一审法院认为部分显示“判决确认被告驻马店市工商行政管理局对驻马店市宝路达运输有限公司变更登记（2011年3月15日）行政行为违法；责令被告依照规定的变更登记审查期限对驻马店市宝路达运输有限公司进行更正登记”。该判决主文部分显示“驳回上诉，维持原判”。后宝路达公司申请再审，2017年11月30日，河南省高级人民法院作出（2017）豫行申962号行政裁定，对该案进行提审。2018年6月26日，河南省高级人民法院作出（2018）豫行再53号行政判决。该判决主文部分显示“维持驻马店市中级人民法院（2016）豫17行终256号行政判决”。</w:t>
      </w:r>
    </w:p>
    <w:p w:rsidR="000D268C" w:rsidRPr="000D268C" w:rsidRDefault="000D268C" w:rsidP="00597839">
      <w:pPr>
        <w:snapToGrid w:val="0"/>
        <w:spacing w:line="560" w:lineRule="exact"/>
        <w:ind w:firstLineChars="200" w:firstLine="640"/>
        <w:rPr>
          <w:rFonts w:ascii="仿宋" w:eastAsia="仿宋" w:hAnsi="仿宋"/>
          <w:sz w:val="32"/>
          <w:szCs w:val="32"/>
        </w:rPr>
      </w:pPr>
      <w:r w:rsidRPr="000D268C">
        <w:rPr>
          <w:rFonts w:ascii="仿宋" w:eastAsia="仿宋" w:hAnsi="仿宋" w:hint="eastAsia"/>
          <w:sz w:val="32"/>
          <w:szCs w:val="32"/>
        </w:rPr>
        <w:t>2017年，宝路达公司以彭海波、刘伟为被告诉至</w:t>
      </w:r>
      <w:r w:rsidR="00DF6B2C">
        <w:rPr>
          <w:rFonts w:ascii="仿宋" w:eastAsia="仿宋" w:hAnsi="仿宋" w:hint="eastAsia"/>
          <w:sz w:val="32"/>
          <w:szCs w:val="32"/>
        </w:rPr>
        <w:t>一审法院</w:t>
      </w:r>
      <w:r w:rsidRPr="000D268C">
        <w:rPr>
          <w:rFonts w:ascii="仿宋" w:eastAsia="仿宋" w:hAnsi="仿宋" w:hint="eastAsia"/>
          <w:sz w:val="32"/>
          <w:szCs w:val="32"/>
        </w:rPr>
        <w:t>，请求“确认被告彭海波、刘伟二人不具备原告宝路达公司股东资格；确认第三人王华伟为原告宝路达公司股东，并享有公司100%股权”。2017年9月30日，</w:t>
      </w:r>
      <w:r w:rsidR="00DF6B2C">
        <w:rPr>
          <w:rFonts w:ascii="仿宋" w:eastAsia="仿宋" w:hAnsi="仿宋" w:hint="eastAsia"/>
          <w:sz w:val="32"/>
          <w:szCs w:val="32"/>
        </w:rPr>
        <w:t>一审法院</w:t>
      </w:r>
      <w:r w:rsidRPr="000D268C">
        <w:rPr>
          <w:rFonts w:ascii="仿宋" w:eastAsia="仿宋" w:hAnsi="仿宋" w:hint="eastAsia"/>
          <w:sz w:val="32"/>
          <w:szCs w:val="32"/>
        </w:rPr>
        <w:t>作出（2017）豫1702民初1566号民事裁定，裁定“驳回原告驻马店市宝路达运输有限公司的起诉”。宝路达公司不服该裁定，上诉至驻马店市中级人民法院。2017年12月25日，驻马店市中级人民法院作出（2017）豫17民终5051号民事裁定，裁定“驳回上诉，维持原裁定”。后宝路达公司向河南省高级人民法院申请再审。2018年6月11日，河南省高级人民法院作出（2018）豫民申5048号民事裁定书，裁定“驳回驻马店市宝路达运输有限公司的再审申请”。</w:t>
      </w:r>
    </w:p>
    <w:p w:rsidR="000D268C" w:rsidRPr="000D268C" w:rsidRDefault="000D268C" w:rsidP="00597839">
      <w:pPr>
        <w:snapToGrid w:val="0"/>
        <w:spacing w:line="560" w:lineRule="exact"/>
        <w:ind w:firstLineChars="200" w:firstLine="640"/>
        <w:rPr>
          <w:rFonts w:ascii="仿宋" w:eastAsia="仿宋" w:hAnsi="仿宋"/>
          <w:sz w:val="32"/>
          <w:szCs w:val="32"/>
        </w:rPr>
      </w:pPr>
      <w:r w:rsidRPr="000D268C">
        <w:rPr>
          <w:rFonts w:ascii="仿宋" w:eastAsia="仿宋" w:hAnsi="仿宋" w:hint="eastAsia"/>
          <w:sz w:val="32"/>
          <w:szCs w:val="32"/>
        </w:rPr>
        <w:t>2017年12月，原告向被告宝路达公司发出《律师函》，宝路达公司于当月6日收到。该函显示“河南北纬律师事务所接受刘伟的委托，依法指派赵志刚律师作为其代理人，处理贵公司侵害委托人股东知情权事宜，今特向贵公司致函如下：因刘伟系驻马店市宝路达有限公司的股东……要求查阅并复制驻马店市宝路达运输有限公司的财务会计报告及会计账簿”。被告宝路达公司收到后，未书面回复。</w:t>
      </w:r>
    </w:p>
    <w:p w:rsidR="000D268C" w:rsidRPr="000D268C" w:rsidRDefault="00DF6B2C" w:rsidP="00597839">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一审法院</w:t>
      </w:r>
      <w:r w:rsidR="000D268C" w:rsidRPr="000D268C">
        <w:rPr>
          <w:rFonts w:ascii="仿宋" w:eastAsia="仿宋" w:hAnsi="仿宋" w:hint="eastAsia"/>
          <w:sz w:val="32"/>
          <w:szCs w:val="32"/>
        </w:rPr>
        <w:t>认为，原告刘伟系被告宝路达公司的股东，其可以行使法律赋予的股东知情权；且原告就查阅会计账簿已提出书面请求，被告未在法定期限内对原告的请求作出书面答复，原告就查阅会计账簿提起诉讼，亦符合法律规定的前置条件。关于原告请求被告提供自公司成立起的会计账簿和财务会计报告。《中华人民共和国公司法》第三十三条第二款规定“股东可以要求查阅公司会计账簿”；《中华人民共和国会计法》第九条规定“各单位必须根据实际发生的经济业务事项进行会计核算，填制会计凭证，登记会计账簿，编制财务会计报告”；第十五条第一款规定“会计账簿登记，必须以经过审核的会计凭证为依据，并符合有关法律、行政法规和国家统一的会计制度的规定”。根据上述法律规定，原告刘伟可以查阅被告宝路达公司的会计账簿（含总账、明细账、日记账、其他辅助性账簿）。故原告请求被告宝路达公司提供公司成立至今的会</w:t>
      </w:r>
      <w:r w:rsidR="00074ABD">
        <w:rPr>
          <w:rFonts w:ascii="仿宋" w:eastAsia="仿宋" w:hAnsi="仿宋" w:hint="eastAsia"/>
          <w:sz w:val="32"/>
          <w:szCs w:val="32"/>
        </w:rPr>
        <w:t>计账簿（含总账、明细账、日记账、其他辅助性账簿），于法有据，</w:t>
      </w:r>
      <w:r w:rsidR="000D268C" w:rsidRPr="000D268C">
        <w:rPr>
          <w:rFonts w:ascii="仿宋" w:eastAsia="仿宋" w:hAnsi="仿宋" w:hint="eastAsia"/>
          <w:sz w:val="32"/>
          <w:szCs w:val="32"/>
        </w:rPr>
        <w:t>予以支持。</w:t>
      </w:r>
      <w:r w:rsidR="00074ABD">
        <w:rPr>
          <w:rFonts w:ascii="仿宋" w:eastAsia="仿宋" w:hAnsi="仿宋" w:hint="eastAsia"/>
          <w:sz w:val="32"/>
          <w:szCs w:val="32"/>
        </w:rPr>
        <w:t>原告请求复制会计账簿以及查阅并复制财务会计报告，无法律依据，</w:t>
      </w:r>
      <w:r w:rsidR="000D268C" w:rsidRPr="000D268C">
        <w:rPr>
          <w:rFonts w:ascii="仿宋" w:eastAsia="仿宋" w:hAnsi="仿宋" w:hint="eastAsia"/>
          <w:sz w:val="32"/>
          <w:szCs w:val="32"/>
        </w:rPr>
        <w:t>不予支持。《最高人民法院关于适用&lt;中华人民共和国公司法&gt;若干问题的规定（四）》第十条的规定：“人民法院审理股东请求查阅或复制公司的特定文件材料的案件，对原告诉讼请求予以支持的，应当在判决中明确查阅或者复制公司特定文件材料的时间、地点和特定文件材料的名录。股东依据人民法院生效判决查阅公司文件材料的，在该股东在场的情况下，可以由会计师、律师等依法或者依据执业行为规范负有保密义务的中介机构执业人员辅助进行”。从维护公司正常经营和保护公司商业秘密考虑，原告应当在宝路达公司正常的营业时间内查阅会计账簿，地点为宝路达公司的办公区域内，时间为十五个工作日。刘伟查阅会计账簿时，在刘伟在场的情况下，可以由其委托的会计师、律师辅助进行。因知情权纠纷系股东与公司之间的</w:t>
      </w:r>
      <w:r w:rsidR="00074ABD">
        <w:rPr>
          <w:rFonts w:ascii="仿宋" w:eastAsia="仿宋" w:hAnsi="仿宋" w:hint="eastAsia"/>
          <w:sz w:val="32"/>
          <w:szCs w:val="32"/>
        </w:rPr>
        <w:t>纠纷，故原告以王华伟为被告并提出上述请求，无事实和法律依据，</w:t>
      </w:r>
      <w:r w:rsidR="000D268C" w:rsidRPr="000D268C">
        <w:rPr>
          <w:rFonts w:ascii="仿宋" w:eastAsia="仿宋" w:hAnsi="仿宋" w:hint="eastAsia"/>
          <w:sz w:val="32"/>
          <w:szCs w:val="32"/>
        </w:rPr>
        <w:t>不予支持。依照《中华人民共和国公司法》第三十三条、《中华人民共和国会计法》第九条、第十五条第一款、《最高人民法院关于适用&lt;中华人民共和国公司法&gt;若干问题的规定（四）》第十</w:t>
      </w:r>
      <w:r w:rsidR="00074ABD">
        <w:rPr>
          <w:rFonts w:ascii="仿宋" w:eastAsia="仿宋" w:hAnsi="仿宋" w:hint="eastAsia"/>
          <w:sz w:val="32"/>
          <w:szCs w:val="32"/>
        </w:rPr>
        <w:t>条、《中国人民共和国民事诉讼法》第六十四条第一款的规定，判决</w:t>
      </w:r>
      <w:r w:rsidR="000D268C" w:rsidRPr="000D268C">
        <w:rPr>
          <w:rFonts w:ascii="仿宋" w:eastAsia="仿宋" w:hAnsi="仿宋" w:hint="eastAsia"/>
          <w:sz w:val="32"/>
          <w:szCs w:val="32"/>
        </w:rPr>
        <w:t>：</w:t>
      </w:r>
      <w:r w:rsidR="00074ABD">
        <w:rPr>
          <w:rFonts w:ascii="仿宋" w:eastAsia="仿宋" w:hAnsi="仿宋" w:hint="eastAsia"/>
          <w:sz w:val="32"/>
          <w:szCs w:val="32"/>
        </w:rPr>
        <w:t>一</w:t>
      </w:r>
      <w:r w:rsidR="00FF0654">
        <w:rPr>
          <w:rFonts w:ascii="仿宋" w:eastAsia="仿宋" w:hAnsi="仿宋" w:hint="eastAsia"/>
          <w:sz w:val="32"/>
          <w:szCs w:val="32"/>
        </w:rPr>
        <w:t>、</w:t>
      </w:r>
      <w:r w:rsidR="000D268C" w:rsidRPr="000D268C">
        <w:rPr>
          <w:rFonts w:ascii="仿宋" w:eastAsia="仿宋" w:hAnsi="仿宋" w:hint="eastAsia"/>
          <w:sz w:val="32"/>
          <w:szCs w:val="32"/>
        </w:rPr>
        <w:t>被告驻马店市宝路达运输有限公司于本判决生效后十日内提供公司成立至今的会计账簿（含总账、明细账、日记账、其他辅助性账簿），供原告刘伟查阅。原告刘伟应当在被告驻马店市宝路达运输有限公司正常营业时间内查阅会计账簿，地点为宝路达公司的办公区域内，时间为十五个工作日；在原告刘伟在场的情况下，可以由其委托的会计师、律师辅助进行。</w:t>
      </w:r>
      <w:r w:rsidR="00074ABD">
        <w:rPr>
          <w:rFonts w:ascii="仿宋" w:eastAsia="仿宋" w:hAnsi="仿宋" w:hint="eastAsia"/>
          <w:sz w:val="32"/>
          <w:szCs w:val="32"/>
        </w:rPr>
        <w:t>二、</w:t>
      </w:r>
      <w:r w:rsidR="000D268C" w:rsidRPr="000D268C">
        <w:rPr>
          <w:rFonts w:ascii="仿宋" w:eastAsia="仿宋" w:hAnsi="仿宋" w:hint="eastAsia"/>
          <w:sz w:val="32"/>
          <w:szCs w:val="32"/>
        </w:rPr>
        <w:t>驳回原告刘伟的其他的诉讼请求。案件受理费100元，由被告驻马店市宝路达运输有限公司负担。</w:t>
      </w:r>
    </w:p>
    <w:p w:rsidR="005D235E" w:rsidRDefault="00BB1506" w:rsidP="00597839">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二审中，</w:t>
      </w:r>
      <w:r w:rsidR="00E15695">
        <w:rPr>
          <w:rFonts w:ascii="仿宋" w:eastAsia="仿宋" w:hAnsi="仿宋" w:hint="eastAsia"/>
          <w:sz w:val="32"/>
          <w:szCs w:val="32"/>
        </w:rPr>
        <w:t>被上诉人刘伟提交</w:t>
      </w:r>
      <w:r w:rsidR="00A4237D">
        <w:rPr>
          <w:rFonts w:ascii="仿宋" w:eastAsia="仿宋" w:hAnsi="仿宋" w:hint="eastAsia"/>
          <w:sz w:val="32"/>
          <w:szCs w:val="32"/>
        </w:rPr>
        <w:t>：1.</w:t>
      </w:r>
      <w:r w:rsidR="00E15695">
        <w:rPr>
          <w:rFonts w:ascii="仿宋" w:eastAsia="仿宋" w:hAnsi="仿宋" w:hint="eastAsia"/>
          <w:sz w:val="32"/>
          <w:szCs w:val="32"/>
        </w:rPr>
        <w:t>驻马店市宝路达运输有限公司企业信用信息公示报告</w:t>
      </w:r>
      <w:r w:rsidR="00820DBE">
        <w:rPr>
          <w:rFonts w:ascii="仿宋" w:eastAsia="仿宋" w:hAnsi="仿宋" w:hint="eastAsia"/>
          <w:sz w:val="32"/>
          <w:szCs w:val="32"/>
        </w:rPr>
        <w:t>打印件</w:t>
      </w:r>
      <w:r w:rsidR="00495BB1">
        <w:rPr>
          <w:rFonts w:ascii="仿宋" w:eastAsia="仿宋" w:hAnsi="仿宋" w:hint="eastAsia"/>
          <w:sz w:val="32"/>
          <w:szCs w:val="32"/>
        </w:rPr>
        <w:t>为</w:t>
      </w:r>
      <w:r w:rsidR="00E7060D">
        <w:rPr>
          <w:rFonts w:ascii="仿宋" w:eastAsia="仿宋" w:hAnsi="仿宋" w:hint="eastAsia"/>
          <w:sz w:val="32"/>
          <w:szCs w:val="32"/>
        </w:rPr>
        <w:t>证实截止到2019年5月9日，刘伟一直为驻马店市宝路达运输有限公司的股东；</w:t>
      </w:r>
      <w:r w:rsidR="00A4237D">
        <w:rPr>
          <w:rFonts w:ascii="仿宋" w:eastAsia="仿宋" w:hAnsi="仿宋" w:hint="eastAsia"/>
          <w:sz w:val="32"/>
          <w:szCs w:val="32"/>
        </w:rPr>
        <w:t>2.</w:t>
      </w:r>
      <w:r w:rsidR="00820DBE">
        <w:rPr>
          <w:rFonts w:ascii="仿宋" w:eastAsia="仿宋" w:hAnsi="仿宋" w:hint="eastAsia"/>
          <w:sz w:val="32"/>
          <w:szCs w:val="32"/>
        </w:rPr>
        <w:t>验资报告复印件</w:t>
      </w:r>
      <w:r w:rsidR="00A4237D">
        <w:rPr>
          <w:rFonts w:ascii="仿宋" w:eastAsia="仿宋" w:hAnsi="仿宋" w:hint="eastAsia"/>
          <w:sz w:val="32"/>
          <w:szCs w:val="32"/>
        </w:rPr>
        <w:t>、调查报告复印件，</w:t>
      </w:r>
      <w:r w:rsidR="00E7060D">
        <w:rPr>
          <w:rFonts w:ascii="仿宋" w:eastAsia="仿宋" w:hAnsi="仿宋" w:hint="eastAsia"/>
          <w:sz w:val="32"/>
          <w:szCs w:val="32"/>
        </w:rPr>
        <w:t>拟证实刘伟不存在抽逃出资</w:t>
      </w:r>
      <w:r w:rsidR="0031098F">
        <w:rPr>
          <w:rFonts w:ascii="仿宋" w:eastAsia="仿宋" w:hAnsi="仿宋" w:hint="eastAsia"/>
          <w:sz w:val="32"/>
          <w:szCs w:val="32"/>
        </w:rPr>
        <w:t>行为</w:t>
      </w:r>
      <w:r w:rsidR="00E7060D">
        <w:rPr>
          <w:rFonts w:ascii="仿宋" w:eastAsia="仿宋" w:hAnsi="仿宋" w:hint="eastAsia"/>
          <w:sz w:val="32"/>
          <w:szCs w:val="32"/>
        </w:rPr>
        <w:t>；</w:t>
      </w:r>
      <w:r w:rsidR="00A4237D">
        <w:rPr>
          <w:rFonts w:ascii="仿宋" w:eastAsia="仿宋" w:hAnsi="仿宋" w:hint="eastAsia"/>
          <w:sz w:val="32"/>
          <w:szCs w:val="32"/>
        </w:rPr>
        <w:t>3.</w:t>
      </w:r>
      <w:r w:rsidR="00820DBE">
        <w:rPr>
          <w:rFonts w:ascii="仿宋" w:eastAsia="仿宋" w:hAnsi="仿宋" w:hint="eastAsia"/>
          <w:sz w:val="32"/>
          <w:szCs w:val="32"/>
        </w:rPr>
        <w:t>邮件全程跟踪单复印件</w:t>
      </w:r>
      <w:r w:rsidR="00A4237D">
        <w:rPr>
          <w:rFonts w:ascii="仿宋" w:eastAsia="仿宋" w:hAnsi="仿宋" w:hint="eastAsia"/>
          <w:sz w:val="32"/>
          <w:szCs w:val="32"/>
        </w:rPr>
        <w:t>拟证实2017年2月13日的股东会通知并未送达；4.</w:t>
      </w:r>
      <w:r w:rsidR="00820DBE">
        <w:rPr>
          <w:rFonts w:ascii="仿宋" w:eastAsia="仿宋" w:hAnsi="仿宋" w:hint="eastAsia"/>
          <w:sz w:val="32"/>
          <w:szCs w:val="32"/>
        </w:rPr>
        <w:t>驻马店市安运达运输有限公司企业信用信息公示报告复印件</w:t>
      </w:r>
      <w:r w:rsidR="00A4237D">
        <w:rPr>
          <w:rFonts w:ascii="仿宋" w:eastAsia="仿宋" w:hAnsi="仿宋" w:hint="eastAsia"/>
          <w:sz w:val="32"/>
          <w:szCs w:val="32"/>
        </w:rPr>
        <w:t>、</w:t>
      </w:r>
      <w:r w:rsidR="00820DBE">
        <w:rPr>
          <w:rFonts w:ascii="仿宋" w:eastAsia="仿宋" w:hAnsi="仿宋" w:hint="eastAsia"/>
          <w:sz w:val="32"/>
          <w:szCs w:val="32"/>
        </w:rPr>
        <w:t>驻马店市道路运输管理局情况说明复印件</w:t>
      </w:r>
      <w:r w:rsidR="00A4237D">
        <w:rPr>
          <w:rFonts w:ascii="仿宋" w:eastAsia="仿宋" w:hAnsi="仿宋" w:hint="eastAsia"/>
          <w:sz w:val="32"/>
          <w:szCs w:val="32"/>
        </w:rPr>
        <w:t>、</w:t>
      </w:r>
      <w:r w:rsidR="00E7060D">
        <w:rPr>
          <w:rFonts w:ascii="仿宋" w:eastAsia="仿宋" w:hAnsi="仿宋" w:hint="eastAsia"/>
          <w:sz w:val="32"/>
          <w:szCs w:val="32"/>
        </w:rPr>
        <w:t>行车证复印件，</w:t>
      </w:r>
      <w:r w:rsidR="00A4237D">
        <w:rPr>
          <w:rFonts w:ascii="仿宋" w:eastAsia="仿宋" w:hAnsi="仿宋" w:hint="eastAsia"/>
          <w:sz w:val="32"/>
          <w:szCs w:val="32"/>
        </w:rPr>
        <w:t>拟证实王华伟注册公司转移运输车辆。上诉人王华伟质证称，</w:t>
      </w:r>
      <w:r w:rsidR="00074ABD">
        <w:rPr>
          <w:rFonts w:ascii="仿宋" w:eastAsia="仿宋" w:hAnsi="仿宋"/>
          <w:sz w:val="32"/>
          <w:szCs w:val="32"/>
        </w:rPr>
        <w:t xml:space="preserve"> </w:t>
      </w:r>
      <w:r w:rsidR="00A4237D">
        <w:rPr>
          <w:rFonts w:ascii="仿宋" w:eastAsia="仿宋" w:hAnsi="仿宋" w:hint="eastAsia"/>
          <w:sz w:val="32"/>
          <w:szCs w:val="32"/>
        </w:rPr>
        <w:t>第一组证据真实性无异议，但仅是宝路达公司对外表现形式，与公司内部股东知情权不是同一法律关系；</w:t>
      </w:r>
      <w:r w:rsidR="00E003B7">
        <w:rPr>
          <w:rFonts w:ascii="仿宋" w:eastAsia="仿宋" w:hAnsi="仿宋" w:hint="eastAsia"/>
          <w:sz w:val="32"/>
          <w:szCs w:val="32"/>
        </w:rPr>
        <w:t>第二组证据，真实性无异议，证明目的有异议，刘伟只提交了验资报告的一部分，刘伟存在抽逃出资情况；第三组证据，真实性无异议，</w:t>
      </w:r>
      <w:r w:rsidR="0098099A">
        <w:rPr>
          <w:rFonts w:ascii="仿宋" w:eastAsia="仿宋" w:hAnsi="仿宋" w:hint="eastAsia"/>
          <w:sz w:val="32"/>
          <w:szCs w:val="32"/>
        </w:rPr>
        <w:t>但</w:t>
      </w:r>
      <w:r w:rsidR="00E003B7">
        <w:rPr>
          <w:rFonts w:ascii="仿宋" w:eastAsia="仿宋" w:hAnsi="仿宋" w:hint="eastAsia"/>
          <w:sz w:val="32"/>
          <w:szCs w:val="32"/>
        </w:rPr>
        <w:t>公司进行了登报公告送达；第四组证据与本案无关。上诉人宝路达公司质证称，第一组证据显示2018年12月10日之前，王华伟为公司股东；关于第二组证据，被上诉人陈述不符合事实，证据来源不符合法定形式；第三组证据，已通过报纸公告送达；</w:t>
      </w:r>
      <w:r w:rsidR="00596DE8">
        <w:rPr>
          <w:rFonts w:ascii="仿宋" w:eastAsia="仿宋" w:hAnsi="仿宋" w:hint="eastAsia"/>
          <w:sz w:val="32"/>
          <w:szCs w:val="32"/>
        </w:rPr>
        <w:t>第四组证据同王华伟质证意见。</w:t>
      </w:r>
      <w:r w:rsidR="00661405">
        <w:rPr>
          <w:rFonts w:ascii="仿宋" w:eastAsia="仿宋" w:hAnsi="仿宋" w:hint="eastAsia"/>
          <w:sz w:val="32"/>
          <w:szCs w:val="32"/>
        </w:rPr>
        <w:t>对双方二审争议的事实，与一审法院审理查明的一致，本院予以确认。</w:t>
      </w:r>
    </w:p>
    <w:p w:rsidR="00E021AF" w:rsidRPr="00491A75" w:rsidRDefault="005D235E" w:rsidP="00597839">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本院认为，</w:t>
      </w:r>
      <w:r w:rsidR="00C817AA">
        <w:rPr>
          <w:rFonts w:ascii="仿宋" w:eastAsia="仿宋" w:hAnsi="仿宋" w:hint="eastAsia"/>
          <w:sz w:val="32"/>
          <w:szCs w:val="32"/>
        </w:rPr>
        <w:t>根据一审法院已查明的</w:t>
      </w:r>
      <w:r w:rsidR="00C817AA" w:rsidRPr="000D268C">
        <w:rPr>
          <w:rFonts w:ascii="仿宋" w:eastAsia="仿宋" w:hAnsi="仿宋" w:hint="eastAsia"/>
          <w:sz w:val="32"/>
          <w:szCs w:val="32"/>
        </w:rPr>
        <w:t>（2016）豫1702行初147号行政判决</w:t>
      </w:r>
      <w:r w:rsidR="00FB1329">
        <w:rPr>
          <w:rFonts w:ascii="仿宋" w:eastAsia="仿宋" w:hAnsi="仿宋" w:hint="eastAsia"/>
          <w:sz w:val="32"/>
          <w:szCs w:val="32"/>
        </w:rPr>
        <w:t>书</w:t>
      </w:r>
      <w:r w:rsidR="000C1892">
        <w:rPr>
          <w:rFonts w:ascii="仿宋" w:eastAsia="仿宋" w:hAnsi="仿宋" w:hint="eastAsia"/>
          <w:sz w:val="32"/>
          <w:szCs w:val="32"/>
        </w:rPr>
        <w:t>、</w:t>
      </w:r>
      <w:r w:rsidR="00C817AA" w:rsidRPr="000D268C">
        <w:rPr>
          <w:rFonts w:ascii="仿宋" w:eastAsia="仿宋" w:hAnsi="仿宋" w:hint="eastAsia"/>
          <w:sz w:val="32"/>
          <w:szCs w:val="32"/>
        </w:rPr>
        <w:t>（2017）豫17行终128号行政判决</w:t>
      </w:r>
      <w:r w:rsidR="00FB1329">
        <w:rPr>
          <w:rFonts w:ascii="仿宋" w:eastAsia="仿宋" w:hAnsi="仿宋" w:hint="eastAsia"/>
          <w:sz w:val="32"/>
          <w:szCs w:val="32"/>
        </w:rPr>
        <w:t>书</w:t>
      </w:r>
      <w:r w:rsidR="000C1892">
        <w:rPr>
          <w:rFonts w:ascii="仿宋" w:eastAsia="仿宋" w:hAnsi="仿宋" w:hint="eastAsia"/>
          <w:sz w:val="32"/>
          <w:szCs w:val="32"/>
        </w:rPr>
        <w:t>、</w:t>
      </w:r>
      <w:r w:rsidR="000C1892" w:rsidRPr="000D268C">
        <w:rPr>
          <w:rFonts w:ascii="仿宋" w:eastAsia="仿宋" w:hAnsi="仿宋" w:hint="eastAsia"/>
          <w:sz w:val="32"/>
          <w:szCs w:val="32"/>
        </w:rPr>
        <w:t>（2016）豫1702行初44号行政判决</w:t>
      </w:r>
      <w:r w:rsidR="00FB1329">
        <w:rPr>
          <w:rFonts w:ascii="仿宋" w:eastAsia="仿宋" w:hAnsi="仿宋" w:hint="eastAsia"/>
          <w:sz w:val="32"/>
          <w:szCs w:val="32"/>
        </w:rPr>
        <w:t>书</w:t>
      </w:r>
      <w:r w:rsidR="000C1892">
        <w:rPr>
          <w:rFonts w:ascii="仿宋" w:eastAsia="仿宋" w:hAnsi="仿宋" w:hint="eastAsia"/>
          <w:sz w:val="32"/>
          <w:szCs w:val="32"/>
        </w:rPr>
        <w:t>、</w:t>
      </w:r>
      <w:r w:rsidR="00C817AA" w:rsidRPr="000D268C">
        <w:rPr>
          <w:rFonts w:ascii="仿宋" w:eastAsia="仿宋" w:hAnsi="仿宋" w:hint="eastAsia"/>
          <w:sz w:val="32"/>
          <w:szCs w:val="32"/>
        </w:rPr>
        <w:t>（2016）豫17行终256号行政判决</w:t>
      </w:r>
      <w:r w:rsidR="00FB1329">
        <w:rPr>
          <w:rFonts w:ascii="仿宋" w:eastAsia="仿宋" w:hAnsi="仿宋" w:hint="eastAsia"/>
          <w:sz w:val="32"/>
          <w:szCs w:val="32"/>
        </w:rPr>
        <w:t>书、</w:t>
      </w:r>
      <w:r w:rsidR="00C817AA" w:rsidRPr="000D268C">
        <w:rPr>
          <w:rFonts w:ascii="仿宋" w:eastAsia="仿宋" w:hAnsi="仿宋" w:hint="eastAsia"/>
          <w:sz w:val="32"/>
          <w:szCs w:val="32"/>
        </w:rPr>
        <w:t>（2017）豫行申962号行政裁定</w:t>
      </w:r>
      <w:r w:rsidR="00FB1329">
        <w:rPr>
          <w:rFonts w:ascii="仿宋" w:eastAsia="仿宋" w:hAnsi="仿宋" w:hint="eastAsia"/>
          <w:sz w:val="32"/>
          <w:szCs w:val="32"/>
        </w:rPr>
        <w:t>书、</w:t>
      </w:r>
      <w:r w:rsidR="00C817AA" w:rsidRPr="000D268C">
        <w:rPr>
          <w:rFonts w:ascii="仿宋" w:eastAsia="仿宋" w:hAnsi="仿宋" w:hint="eastAsia"/>
          <w:sz w:val="32"/>
          <w:szCs w:val="32"/>
        </w:rPr>
        <w:t>（2018）豫行再53</w:t>
      </w:r>
      <w:r w:rsidR="00FB1329">
        <w:rPr>
          <w:rFonts w:ascii="仿宋" w:eastAsia="仿宋" w:hAnsi="仿宋" w:hint="eastAsia"/>
          <w:sz w:val="32"/>
          <w:szCs w:val="32"/>
        </w:rPr>
        <w:t>号行政判决书、</w:t>
      </w:r>
      <w:r w:rsidR="00C817AA" w:rsidRPr="000D268C">
        <w:rPr>
          <w:rFonts w:ascii="仿宋" w:eastAsia="仿宋" w:hAnsi="仿宋" w:hint="eastAsia"/>
          <w:sz w:val="32"/>
          <w:szCs w:val="32"/>
        </w:rPr>
        <w:t>（2017）豫1702民初1566号民事裁定</w:t>
      </w:r>
      <w:r w:rsidR="00FB1329">
        <w:rPr>
          <w:rFonts w:ascii="仿宋" w:eastAsia="仿宋" w:hAnsi="仿宋" w:hint="eastAsia"/>
          <w:sz w:val="32"/>
          <w:szCs w:val="32"/>
        </w:rPr>
        <w:t>书、</w:t>
      </w:r>
      <w:r w:rsidR="00C817AA" w:rsidRPr="000D268C">
        <w:rPr>
          <w:rFonts w:ascii="仿宋" w:eastAsia="仿宋" w:hAnsi="仿宋" w:hint="eastAsia"/>
          <w:sz w:val="32"/>
          <w:szCs w:val="32"/>
        </w:rPr>
        <w:t>（2017）豫17民终5051号民事裁定</w:t>
      </w:r>
      <w:r w:rsidR="00FB1329">
        <w:rPr>
          <w:rFonts w:ascii="仿宋" w:eastAsia="仿宋" w:hAnsi="仿宋" w:hint="eastAsia"/>
          <w:sz w:val="32"/>
          <w:szCs w:val="32"/>
        </w:rPr>
        <w:t>书、</w:t>
      </w:r>
      <w:r w:rsidR="00C817AA" w:rsidRPr="000D268C">
        <w:rPr>
          <w:rFonts w:ascii="仿宋" w:eastAsia="仿宋" w:hAnsi="仿宋" w:hint="eastAsia"/>
          <w:sz w:val="32"/>
          <w:szCs w:val="32"/>
        </w:rPr>
        <w:t>（2018）豫民申5048</w:t>
      </w:r>
      <w:r w:rsidR="00FB1329">
        <w:rPr>
          <w:rFonts w:ascii="仿宋" w:eastAsia="仿宋" w:hAnsi="仿宋" w:hint="eastAsia"/>
          <w:sz w:val="32"/>
          <w:szCs w:val="32"/>
        </w:rPr>
        <w:t>号民事裁定书等法律文书</w:t>
      </w:r>
      <w:r w:rsidR="00CE54E8">
        <w:rPr>
          <w:rFonts w:ascii="仿宋" w:eastAsia="仿宋" w:hAnsi="仿宋" w:hint="eastAsia"/>
          <w:sz w:val="32"/>
          <w:szCs w:val="32"/>
        </w:rPr>
        <w:t>载明</w:t>
      </w:r>
      <w:r w:rsidR="00FB1329">
        <w:rPr>
          <w:rFonts w:ascii="仿宋" w:eastAsia="仿宋" w:hAnsi="仿宋" w:hint="eastAsia"/>
          <w:sz w:val="32"/>
          <w:szCs w:val="32"/>
        </w:rPr>
        <w:t>的内容、所确定的各方当事人的权利义务及</w:t>
      </w:r>
      <w:r w:rsidR="00745522">
        <w:rPr>
          <w:rFonts w:ascii="仿宋" w:eastAsia="仿宋" w:hAnsi="仿宋" w:hint="eastAsia"/>
          <w:sz w:val="32"/>
          <w:szCs w:val="32"/>
        </w:rPr>
        <w:t>宝路达公司</w:t>
      </w:r>
      <w:r w:rsidR="00FB1329">
        <w:rPr>
          <w:rFonts w:ascii="仿宋" w:eastAsia="仿宋" w:hAnsi="仿宋" w:hint="eastAsia"/>
          <w:sz w:val="32"/>
          <w:szCs w:val="32"/>
        </w:rPr>
        <w:t>工商登记信息，</w:t>
      </w:r>
      <w:r w:rsidR="00597839">
        <w:rPr>
          <w:rFonts w:ascii="仿宋" w:eastAsia="仿宋" w:hAnsi="仿宋" w:hint="eastAsia"/>
          <w:sz w:val="32"/>
          <w:szCs w:val="32"/>
        </w:rPr>
        <w:t>足以证实</w:t>
      </w:r>
      <w:r w:rsidR="00BE218B">
        <w:rPr>
          <w:rFonts w:ascii="仿宋" w:eastAsia="仿宋" w:hAnsi="仿宋" w:hint="eastAsia"/>
          <w:sz w:val="32"/>
          <w:szCs w:val="32"/>
        </w:rPr>
        <w:t>刘伟</w:t>
      </w:r>
      <w:r w:rsidR="005923FF">
        <w:rPr>
          <w:rFonts w:ascii="仿宋" w:eastAsia="仿宋" w:hAnsi="仿宋" w:hint="eastAsia"/>
          <w:sz w:val="32"/>
          <w:szCs w:val="32"/>
        </w:rPr>
        <w:t>现仍是宝路达公司的股东，作为公司的股东，法律赋予其相应的知情权，</w:t>
      </w:r>
      <w:r w:rsidR="00FC3B50">
        <w:rPr>
          <w:rFonts w:ascii="仿宋" w:eastAsia="仿宋" w:hAnsi="仿宋" w:hint="eastAsia"/>
          <w:sz w:val="32"/>
          <w:szCs w:val="32"/>
        </w:rPr>
        <w:t>根据</w:t>
      </w:r>
      <w:r w:rsidR="00FC3B50" w:rsidRPr="000D268C">
        <w:rPr>
          <w:rFonts w:ascii="仿宋" w:eastAsia="仿宋" w:hAnsi="仿宋" w:hint="eastAsia"/>
          <w:sz w:val="32"/>
          <w:szCs w:val="32"/>
        </w:rPr>
        <w:t>《中华人民共和国公司法》</w:t>
      </w:r>
      <w:r w:rsidR="00FC3B50">
        <w:rPr>
          <w:rFonts w:ascii="仿宋" w:eastAsia="仿宋" w:hAnsi="仿宋" w:hint="eastAsia"/>
          <w:sz w:val="32"/>
          <w:szCs w:val="32"/>
        </w:rPr>
        <w:t>、</w:t>
      </w:r>
      <w:r w:rsidR="00FC3B50" w:rsidRPr="000D268C">
        <w:rPr>
          <w:rFonts w:ascii="仿宋" w:eastAsia="仿宋" w:hAnsi="仿宋" w:hint="eastAsia"/>
          <w:sz w:val="32"/>
          <w:szCs w:val="32"/>
        </w:rPr>
        <w:t>《中华人民共和国会计法》</w:t>
      </w:r>
      <w:r w:rsidR="00FC3B50">
        <w:rPr>
          <w:rFonts w:ascii="仿宋" w:eastAsia="仿宋" w:hAnsi="仿宋" w:hint="eastAsia"/>
          <w:sz w:val="32"/>
          <w:szCs w:val="32"/>
        </w:rPr>
        <w:t>相关</w:t>
      </w:r>
      <w:r w:rsidR="00FC3B50" w:rsidRPr="000D268C">
        <w:rPr>
          <w:rFonts w:ascii="仿宋" w:eastAsia="仿宋" w:hAnsi="仿宋" w:hint="eastAsia"/>
          <w:sz w:val="32"/>
          <w:szCs w:val="32"/>
        </w:rPr>
        <w:t>法律规定，</w:t>
      </w:r>
      <w:r w:rsidR="00FC3B50">
        <w:rPr>
          <w:rFonts w:ascii="仿宋" w:eastAsia="仿宋" w:hAnsi="仿宋" w:hint="eastAsia"/>
          <w:sz w:val="32"/>
          <w:szCs w:val="32"/>
        </w:rPr>
        <w:t>一审法院支持刘伟的部分诉讼请求，要求</w:t>
      </w:r>
      <w:r w:rsidR="00FC3B50" w:rsidRPr="000D268C">
        <w:rPr>
          <w:rFonts w:ascii="仿宋" w:eastAsia="仿宋" w:hAnsi="仿宋" w:hint="eastAsia"/>
          <w:sz w:val="32"/>
          <w:szCs w:val="32"/>
        </w:rPr>
        <w:t>驻马店市宝路达运输有限公司提供公</w:t>
      </w:r>
      <w:r w:rsidR="00FC3B50">
        <w:rPr>
          <w:rFonts w:ascii="仿宋" w:eastAsia="仿宋" w:hAnsi="仿宋" w:hint="eastAsia"/>
          <w:sz w:val="32"/>
          <w:szCs w:val="32"/>
        </w:rPr>
        <w:t>司成立至今的会计账簿（含总账、明细账、日记账、其他辅助性账簿）供</w:t>
      </w:r>
      <w:r w:rsidR="00FC3B50" w:rsidRPr="000D268C">
        <w:rPr>
          <w:rFonts w:ascii="仿宋" w:eastAsia="仿宋" w:hAnsi="仿宋" w:hint="eastAsia"/>
          <w:sz w:val="32"/>
          <w:szCs w:val="32"/>
        </w:rPr>
        <w:t>刘伟查阅</w:t>
      </w:r>
      <w:r w:rsidR="00FF0654">
        <w:rPr>
          <w:rFonts w:ascii="仿宋" w:eastAsia="仿宋" w:hAnsi="仿宋" w:hint="eastAsia"/>
          <w:sz w:val="32"/>
          <w:szCs w:val="32"/>
        </w:rPr>
        <w:t>，并无不当。</w:t>
      </w:r>
      <w:r w:rsidR="00C817AA">
        <w:rPr>
          <w:rFonts w:ascii="仿宋" w:eastAsia="仿宋" w:hAnsi="仿宋" w:hint="eastAsia"/>
          <w:sz w:val="32"/>
          <w:szCs w:val="32"/>
        </w:rPr>
        <w:t>一审法院根据</w:t>
      </w:r>
      <w:r w:rsidR="00C817AA" w:rsidRPr="000D268C">
        <w:rPr>
          <w:rFonts w:ascii="仿宋" w:eastAsia="仿宋" w:hAnsi="仿宋" w:hint="eastAsia"/>
          <w:sz w:val="32"/>
          <w:szCs w:val="32"/>
        </w:rPr>
        <w:t>《最高人民法院关于适用&lt;中华人民共和国公司法&gt;若干问题的规定（四）》第十条的规定</w:t>
      </w:r>
      <w:r w:rsidR="00CE54E8">
        <w:rPr>
          <w:rFonts w:ascii="仿宋" w:eastAsia="仿宋" w:hAnsi="仿宋" w:hint="eastAsia"/>
          <w:sz w:val="32"/>
          <w:szCs w:val="32"/>
        </w:rPr>
        <w:t>，确定</w:t>
      </w:r>
      <w:r w:rsidR="00FF0654">
        <w:rPr>
          <w:rFonts w:ascii="仿宋" w:eastAsia="仿宋" w:hAnsi="仿宋" w:hint="eastAsia"/>
          <w:sz w:val="32"/>
          <w:szCs w:val="32"/>
        </w:rPr>
        <w:t>刘伟</w:t>
      </w:r>
      <w:r w:rsidR="00C817AA">
        <w:rPr>
          <w:rFonts w:ascii="仿宋" w:eastAsia="仿宋" w:hAnsi="仿宋" w:hint="eastAsia"/>
          <w:sz w:val="32"/>
          <w:szCs w:val="32"/>
        </w:rPr>
        <w:t>在</w:t>
      </w:r>
      <w:r w:rsidR="00FF0654">
        <w:rPr>
          <w:rFonts w:ascii="仿宋" w:eastAsia="仿宋" w:hAnsi="仿宋" w:hint="eastAsia"/>
          <w:sz w:val="32"/>
          <w:szCs w:val="32"/>
        </w:rPr>
        <w:t>合理</w:t>
      </w:r>
      <w:r w:rsidR="00C817AA">
        <w:rPr>
          <w:rFonts w:ascii="仿宋" w:eastAsia="仿宋" w:hAnsi="仿宋" w:hint="eastAsia"/>
          <w:sz w:val="32"/>
          <w:szCs w:val="32"/>
        </w:rPr>
        <w:t>时间、合理地点</w:t>
      </w:r>
      <w:r w:rsidR="00FF0654">
        <w:rPr>
          <w:rFonts w:ascii="仿宋" w:eastAsia="仿宋" w:hAnsi="仿宋" w:hint="eastAsia"/>
          <w:sz w:val="32"/>
          <w:szCs w:val="32"/>
        </w:rPr>
        <w:t>行使自己的</w:t>
      </w:r>
      <w:r w:rsidR="00C817AA">
        <w:rPr>
          <w:rFonts w:ascii="仿宋" w:eastAsia="仿宋" w:hAnsi="仿宋" w:hint="eastAsia"/>
          <w:sz w:val="32"/>
          <w:szCs w:val="32"/>
        </w:rPr>
        <w:t>股东</w:t>
      </w:r>
      <w:r w:rsidR="00FF0654">
        <w:rPr>
          <w:rFonts w:ascii="仿宋" w:eastAsia="仿宋" w:hAnsi="仿宋" w:hint="eastAsia"/>
          <w:sz w:val="32"/>
          <w:szCs w:val="32"/>
        </w:rPr>
        <w:t>权利，</w:t>
      </w:r>
      <w:r w:rsidR="00C817AA">
        <w:rPr>
          <w:rFonts w:ascii="仿宋" w:eastAsia="仿宋" w:hAnsi="仿宋" w:hint="eastAsia"/>
          <w:sz w:val="32"/>
          <w:szCs w:val="32"/>
        </w:rPr>
        <w:t>判决正确。</w:t>
      </w:r>
      <w:r w:rsidR="005D59B2">
        <w:rPr>
          <w:rFonts w:ascii="仿宋" w:eastAsia="仿宋" w:hAnsi="仿宋" w:hint="eastAsia"/>
          <w:sz w:val="32"/>
          <w:szCs w:val="32"/>
        </w:rPr>
        <w:t>综上，</w:t>
      </w:r>
      <w:r w:rsidR="00C22173">
        <w:rPr>
          <w:rFonts w:ascii="仿宋" w:eastAsia="仿宋" w:hAnsi="仿宋" w:cs="仿宋" w:hint="eastAsia"/>
          <w:color w:val="000000"/>
          <w:sz w:val="32"/>
          <w:szCs w:val="32"/>
          <w:lang w:bidi="zh-TW"/>
        </w:rPr>
        <w:t>上诉人</w:t>
      </w:r>
      <w:r w:rsidR="00597839">
        <w:rPr>
          <w:rFonts w:ascii="仿宋" w:eastAsia="仿宋" w:hAnsi="仿宋" w:cs="仿宋" w:hint="eastAsia"/>
          <w:color w:val="000000"/>
          <w:sz w:val="32"/>
          <w:szCs w:val="32"/>
          <w:lang w:bidi="zh-TW"/>
        </w:rPr>
        <w:t>宝路达公司、王华伟上诉理由</w:t>
      </w:r>
      <w:r w:rsidR="001A7AF2">
        <w:rPr>
          <w:rFonts w:ascii="仿宋" w:eastAsia="仿宋" w:hAnsi="仿宋" w:cs="仿宋" w:hint="eastAsia"/>
          <w:color w:val="000000"/>
          <w:sz w:val="32"/>
          <w:szCs w:val="32"/>
        </w:rPr>
        <w:t>均</w:t>
      </w:r>
      <w:r w:rsidR="004B0F1A" w:rsidRPr="003D0971">
        <w:rPr>
          <w:rFonts w:ascii="仿宋" w:eastAsia="仿宋" w:hAnsi="仿宋" w:cs="仿宋" w:hint="eastAsia"/>
          <w:color w:val="000000"/>
          <w:sz w:val="32"/>
          <w:szCs w:val="32"/>
        </w:rPr>
        <w:t>不能成立，不予支持。</w:t>
      </w:r>
      <w:r w:rsidR="00997A3C" w:rsidRPr="003D0971">
        <w:rPr>
          <w:rFonts w:ascii="仿宋" w:eastAsia="仿宋" w:hAnsi="仿宋" w:cs="仿宋" w:hint="eastAsia"/>
          <w:color w:val="000000"/>
          <w:sz w:val="32"/>
          <w:szCs w:val="32"/>
        </w:rPr>
        <w:t>一审判决认定事实清楚，</w:t>
      </w:r>
      <w:r w:rsidR="00997A3C">
        <w:rPr>
          <w:rFonts w:ascii="仿宋" w:eastAsia="仿宋" w:hAnsi="仿宋" w:cs="仿宋" w:hint="eastAsia"/>
          <w:color w:val="000000"/>
          <w:sz w:val="32"/>
          <w:szCs w:val="32"/>
        </w:rPr>
        <w:t>适用法律</w:t>
      </w:r>
      <w:r w:rsidR="00997A3C" w:rsidRPr="003D0971">
        <w:rPr>
          <w:rFonts w:ascii="仿宋" w:eastAsia="仿宋" w:hAnsi="仿宋" w:cs="仿宋" w:hint="eastAsia"/>
          <w:color w:val="000000"/>
          <w:sz w:val="32"/>
          <w:szCs w:val="32"/>
        </w:rPr>
        <w:t>正确，应予维持。</w:t>
      </w:r>
      <w:r w:rsidR="00E021AF" w:rsidRPr="003D0971">
        <w:rPr>
          <w:rFonts w:ascii="仿宋" w:eastAsia="仿宋" w:hAnsi="仿宋" w:cs="仿宋" w:hint="eastAsia"/>
          <w:color w:val="000000"/>
          <w:sz w:val="32"/>
          <w:szCs w:val="32"/>
        </w:rPr>
        <w:t>依照《中华人民共和国民事诉讼法》第一百七十条第一款第一项之规定，判决如下：</w:t>
      </w:r>
    </w:p>
    <w:p w:rsidR="00E021AF" w:rsidRPr="003D0971" w:rsidRDefault="00E021AF" w:rsidP="00597839">
      <w:pPr>
        <w:snapToGrid w:val="0"/>
        <w:spacing w:line="560" w:lineRule="exact"/>
        <w:ind w:firstLineChars="200" w:firstLine="640"/>
        <w:rPr>
          <w:rFonts w:ascii="仿宋" w:eastAsia="仿宋" w:hAnsi="仿宋" w:cs="仿宋"/>
          <w:color w:val="000000"/>
          <w:sz w:val="32"/>
          <w:szCs w:val="32"/>
        </w:rPr>
      </w:pPr>
      <w:r w:rsidRPr="003D0971">
        <w:rPr>
          <w:rFonts w:ascii="仿宋" w:eastAsia="仿宋" w:hAnsi="仿宋" w:cs="仿宋" w:hint="eastAsia"/>
          <w:color w:val="000000"/>
          <w:sz w:val="32"/>
          <w:szCs w:val="32"/>
        </w:rPr>
        <w:t>驳回上诉，维持原判。</w:t>
      </w:r>
    </w:p>
    <w:p w:rsidR="004B0F1A" w:rsidRDefault="004B0F1A" w:rsidP="00597839">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二审案件受理费，由</w:t>
      </w:r>
      <w:r w:rsidR="00C22173">
        <w:rPr>
          <w:rFonts w:ascii="仿宋" w:eastAsia="仿宋" w:hAnsi="仿宋" w:cs="仿宋" w:hint="eastAsia"/>
          <w:color w:val="000000"/>
          <w:sz w:val="32"/>
          <w:szCs w:val="32"/>
          <w:lang w:bidi="zh-TW"/>
        </w:rPr>
        <w:t>上诉人</w:t>
      </w:r>
      <w:r w:rsidR="00597839">
        <w:rPr>
          <w:rFonts w:ascii="仿宋" w:eastAsia="仿宋" w:hAnsi="仿宋" w:cs="仿宋" w:hint="eastAsia"/>
          <w:color w:val="000000"/>
          <w:sz w:val="32"/>
          <w:szCs w:val="32"/>
          <w:lang w:bidi="zh-TW"/>
        </w:rPr>
        <w:t>驻马店市宝路达运输有限公司</w:t>
      </w:r>
      <w:r>
        <w:rPr>
          <w:rFonts w:ascii="仿宋" w:eastAsia="仿宋" w:hAnsi="仿宋" w:cs="仿宋" w:hint="eastAsia"/>
          <w:color w:val="000000"/>
          <w:sz w:val="32"/>
          <w:szCs w:val="32"/>
          <w:lang w:bidi="zh-TW"/>
        </w:rPr>
        <w:t>负担</w:t>
      </w:r>
      <w:r w:rsidR="00597839">
        <w:rPr>
          <w:rFonts w:ascii="仿宋" w:eastAsia="仿宋" w:hAnsi="仿宋" w:cs="仿宋" w:hint="eastAsia"/>
          <w:color w:val="000000"/>
          <w:sz w:val="32"/>
          <w:szCs w:val="32"/>
          <w:lang w:bidi="zh-TW"/>
        </w:rPr>
        <w:t>100元，上诉人王华伟</w:t>
      </w:r>
      <w:r w:rsidR="001A7AF2">
        <w:rPr>
          <w:rFonts w:ascii="仿宋" w:eastAsia="仿宋" w:hAnsi="仿宋" w:cs="仿宋" w:hint="eastAsia"/>
          <w:color w:val="000000"/>
          <w:sz w:val="32"/>
          <w:szCs w:val="32"/>
          <w:lang w:bidi="zh-TW"/>
        </w:rPr>
        <w:t>负担</w:t>
      </w:r>
      <w:r w:rsidR="00597839">
        <w:rPr>
          <w:rFonts w:ascii="仿宋" w:eastAsia="仿宋" w:hAnsi="仿宋" w:cs="仿宋" w:hint="eastAsia"/>
          <w:color w:val="000000"/>
          <w:sz w:val="32"/>
          <w:szCs w:val="32"/>
          <w:lang w:bidi="zh-TW"/>
        </w:rPr>
        <w:t>10</w:t>
      </w:r>
      <w:r w:rsidR="001A7AF2">
        <w:rPr>
          <w:rFonts w:ascii="仿宋" w:eastAsia="仿宋" w:hAnsi="仿宋" w:cs="仿宋" w:hint="eastAsia"/>
          <w:color w:val="000000"/>
          <w:sz w:val="32"/>
          <w:szCs w:val="32"/>
          <w:lang w:bidi="zh-TW"/>
        </w:rPr>
        <w:t>0元</w:t>
      </w:r>
      <w:r>
        <w:rPr>
          <w:rFonts w:ascii="仿宋" w:eastAsia="仿宋" w:hAnsi="仿宋" w:cs="仿宋" w:hint="eastAsia"/>
          <w:sz w:val="32"/>
          <w:szCs w:val="32"/>
        </w:rPr>
        <w:t>。</w:t>
      </w:r>
    </w:p>
    <w:p w:rsidR="00577885" w:rsidRDefault="00E021AF" w:rsidP="00597839">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本判决为终审判决。</w:t>
      </w:r>
    </w:p>
    <w:p w:rsidR="00E57C8A" w:rsidRDefault="00E57C8A" w:rsidP="00597839">
      <w:pPr>
        <w:snapToGrid w:val="0"/>
        <w:spacing w:line="560" w:lineRule="exact"/>
        <w:rPr>
          <w:rFonts w:ascii="仿宋" w:eastAsia="仿宋" w:hAnsi="仿宋" w:cs="仿宋"/>
          <w:sz w:val="32"/>
          <w:szCs w:val="32"/>
        </w:rPr>
      </w:pPr>
    </w:p>
    <w:p w:rsidR="00494BF4" w:rsidRPr="0094547A" w:rsidRDefault="00494BF4" w:rsidP="00597839">
      <w:pPr>
        <w:pStyle w:val="lawyeeWritContent0"/>
        <w:spacing w:line="560" w:lineRule="exact"/>
        <w:ind w:right="480" w:firstLineChars="0" w:firstLine="0"/>
        <w:jc w:val="right"/>
        <w:rPr>
          <w:rFonts w:ascii="仿宋" w:eastAsia="仿宋" w:hAnsi="仿宋" w:cs="宋体"/>
          <w:szCs w:val="32"/>
        </w:rPr>
      </w:pPr>
      <w:r w:rsidRPr="0094547A">
        <w:rPr>
          <w:rFonts w:ascii="仿宋" w:eastAsia="仿宋" w:hAnsi="仿宋" w:hint="eastAsia"/>
          <w:szCs w:val="32"/>
        </w:rPr>
        <w:t xml:space="preserve">审    判    长   </w:t>
      </w:r>
      <w:r w:rsidR="00D816DB">
        <w:rPr>
          <w:rFonts w:ascii="仿宋" w:eastAsia="仿宋" w:hAnsi="仿宋" w:hint="eastAsia"/>
          <w:szCs w:val="32"/>
        </w:rPr>
        <w:t xml:space="preserve"> </w:t>
      </w:r>
      <w:r w:rsidRPr="0094547A">
        <w:rPr>
          <w:rFonts w:ascii="仿宋" w:eastAsia="仿宋" w:hAnsi="仿宋" w:hint="eastAsia"/>
          <w:szCs w:val="32"/>
        </w:rPr>
        <w:t xml:space="preserve">  </w:t>
      </w:r>
      <w:r w:rsidR="00EA6AE8">
        <w:rPr>
          <w:rFonts w:ascii="仿宋" w:eastAsia="仿宋" w:hAnsi="仿宋" w:hint="eastAsia"/>
          <w:szCs w:val="32"/>
        </w:rPr>
        <w:t>孙  强</w:t>
      </w:r>
      <w:r>
        <w:rPr>
          <w:rFonts w:ascii="仿宋" w:eastAsia="仿宋" w:hAnsi="仿宋" w:hint="eastAsia"/>
          <w:szCs w:val="32"/>
        </w:rPr>
        <w:t xml:space="preserve">    </w:t>
      </w:r>
    </w:p>
    <w:p w:rsidR="00494BF4" w:rsidRPr="0094547A" w:rsidRDefault="00494BF4" w:rsidP="00597839">
      <w:pPr>
        <w:pStyle w:val="lawyeeWritContent0"/>
        <w:spacing w:line="560" w:lineRule="exact"/>
        <w:ind w:right="480" w:firstLineChars="0" w:firstLine="0"/>
        <w:jc w:val="right"/>
        <w:rPr>
          <w:rFonts w:ascii="仿宋" w:eastAsia="仿宋" w:hAnsi="仿宋"/>
          <w:szCs w:val="32"/>
        </w:rPr>
      </w:pPr>
      <w:r w:rsidRPr="0094547A">
        <w:rPr>
          <w:rFonts w:ascii="仿宋" w:eastAsia="仿宋" w:hAnsi="仿宋" w:hint="eastAsia"/>
          <w:szCs w:val="32"/>
        </w:rPr>
        <w:t xml:space="preserve">审    判    员      </w:t>
      </w:r>
      <w:r w:rsidR="00EA6AE8">
        <w:rPr>
          <w:rFonts w:ascii="仿宋" w:eastAsia="仿宋" w:hAnsi="仿宋" w:hint="eastAsia"/>
          <w:szCs w:val="32"/>
        </w:rPr>
        <w:t>贾保山</w:t>
      </w:r>
      <w:r>
        <w:rPr>
          <w:rFonts w:ascii="仿宋" w:eastAsia="仿宋" w:hAnsi="仿宋" w:hint="eastAsia"/>
          <w:szCs w:val="32"/>
        </w:rPr>
        <w:t xml:space="preserve">    </w:t>
      </w:r>
    </w:p>
    <w:p w:rsidR="00494BF4" w:rsidRPr="0094547A" w:rsidRDefault="00494BF4" w:rsidP="00597839">
      <w:pPr>
        <w:pStyle w:val="lawyeeWritContent0"/>
        <w:spacing w:line="560" w:lineRule="exact"/>
        <w:ind w:right="480" w:firstLineChars="0" w:firstLine="0"/>
        <w:jc w:val="right"/>
        <w:rPr>
          <w:rFonts w:ascii="仿宋" w:eastAsia="仿宋" w:hAnsi="仿宋"/>
          <w:szCs w:val="32"/>
        </w:rPr>
      </w:pPr>
      <w:r w:rsidRPr="0094547A">
        <w:rPr>
          <w:rFonts w:ascii="仿宋" w:eastAsia="仿宋" w:hAnsi="仿宋" w:hint="eastAsia"/>
          <w:szCs w:val="32"/>
        </w:rPr>
        <w:t xml:space="preserve">审    判    员      </w:t>
      </w:r>
      <w:r>
        <w:rPr>
          <w:rFonts w:ascii="仿宋" w:eastAsia="仿宋" w:hAnsi="仿宋" w:hint="eastAsia"/>
          <w:szCs w:val="32"/>
        </w:rPr>
        <w:t xml:space="preserve">任蕴力    </w:t>
      </w:r>
    </w:p>
    <w:p w:rsidR="00494BF4" w:rsidRPr="0094547A" w:rsidRDefault="00494BF4" w:rsidP="00597839">
      <w:pPr>
        <w:spacing w:line="560" w:lineRule="exact"/>
        <w:ind w:firstLineChars="1400" w:firstLine="4480"/>
        <w:jc w:val="right"/>
        <w:rPr>
          <w:rFonts w:ascii="仿宋" w:eastAsia="仿宋" w:hAnsi="仿宋"/>
          <w:sz w:val="32"/>
          <w:szCs w:val="32"/>
        </w:rPr>
      </w:pPr>
    </w:p>
    <w:p w:rsidR="00494BF4" w:rsidRPr="0094547A" w:rsidRDefault="00494BF4" w:rsidP="00597839">
      <w:pPr>
        <w:spacing w:line="560" w:lineRule="exact"/>
        <w:ind w:firstLineChars="1400" w:firstLine="4480"/>
        <w:jc w:val="right"/>
        <w:rPr>
          <w:rFonts w:ascii="仿宋" w:eastAsia="仿宋" w:hAnsi="仿宋"/>
          <w:sz w:val="32"/>
          <w:szCs w:val="32"/>
        </w:rPr>
      </w:pPr>
    </w:p>
    <w:p w:rsidR="00494BF4" w:rsidRPr="0094547A" w:rsidRDefault="00494BF4" w:rsidP="00597839">
      <w:pPr>
        <w:spacing w:line="560" w:lineRule="exact"/>
        <w:ind w:firstLineChars="1400" w:firstLine="4480"/>
        <w:jc w:val="right"/>
        <w:rPr>
          <w:rFonts w:ascii="仿宋" w:eastAsia="仿宋" w:hAnsi="仿宋"/>
          <w:sz w:val="32"/>
          <w:szCs w:val="32"/>
        </w:rPr>
      </w:pPr>
    </w:p>
    <w:p w:rsidR="00494BF4" w:rsidRPr="0094547A" w:rsidRDefault="00494BF4" w:rsidP="00597839">
      <w:pPr>
        <w:spacing w:line="560" w:lineRule="exact"/>
        <w:ind w:right="640"/>
        <w:jc w:val="right"/>
        <w:rPr>
          <w:rFonts w:ascii="仿宋" w:eastAsia="仿宋" w:hAnsi="仿宋"/>
          <w:sz w:val="32"/>
          <w:szCs w:val="32"/>
        </w:rPr>
      </w:pPr>
      <w:r w:rsidRPr="0094547A">
        <w:rPr>
          <w:rFonts w:ascii="仿宋" w:eastAsia="仿宋" w:hAnsi="仿宋" w:hint="eastAsia"/>
          <w:sz w:val="32"/>
          <w:szCs w:val="32"/>
        </w:rPr>
        <w:t>二</w:t>
      </w:r>
      <w:r w:rsidRPr="0094547A">
        <w:rPr>
          <w:rFonts w:ascii="仿宋" w:eastAsia="仿宋" w:hAnsi="仿宋" w:cs="宋体" w:hint="eastAsia"/>
          <w:sz w:val="32"/>
          <w:szCs w:val="32"/>
        </w:rPr>
        <w:t>〇</w:t>
      </w:r>
      <w:r>
        <w:rPr>
          <w:rFonts w:ascii="仿宋" w:eastAsia="仿宋" w:hAnsi="仿宋" w:hint="eastAsia"/>
          <w:sz w:val="32"/>
          <w:szCs w:val="32"/>
        </w:rPr>
        <w:t>一九年</w:t>
      </w:r>
      <w:r w:rsidR="00C10906">
        <w:rPr>
          <w:rFonts w:ascii="仿宋" w:eastAsia="仿宋" w:hAnsi="仿宋" w:hint="eastAsia"/>
          <w:sz w:val="32"/>
          <w:szCs w:val="32"/>
        </w:rPr>
        <w:t>五</w:t>
      </w:r>
      <w:r>
        <w:rPr>
          <w:rFonts w:ascii="仿宋" w:eastAsia="仿宋" w:hAnsi="仿宋" w:hint="eastAsia"/>
          <w:sz w:val="32"/>
          <w:szCs w:val="32"/>
        </w:rPr>
        <w:t>月</w:t>
      </w:r>
      <w:r w:rsidR="00597839">
        <w:rPr>
          <w:rFonts w:ascii="仿宋" w:eastAsia="仿宋" w:hAnsi="仿宋" w:hint="eastAsia"/>
          <w:sz w:val="32"/>
          <w:szCs w:val="32"/>
        </w:rPr>
        <w:t>三十</w:t>
      </w:r>
      <w:r w:rsidRPr="0094547A">
        <w:rPr>
          <w:rFonts w:ascii="仿宋" w:eastAsia="仿宋" w:hAnsi="仿宋" w:hint="eastAsia"/>
          <w:sz w:val="32"/>
          <w:szCs w:val="32"/>
        </w:rPr>
        <w:t>日</w:t>
      </w:r>
      <w:r>
        <w:rPr>
          <w:rFonts w:ascii="仿宋" w:eastAsia="仿宋" w:hAnsi="仿宋" w:hint="eastAsia"/>
          <w:sz w:val="32"/>
          <w:szCs w:val="32"/>
        </w:rPr>
        <w:t xml:space="preserve">    </w:t>
      </w:r>
    </w:p>
    <w:p w:rsidR="00494BF4" w:rsidRPr="0094547A" w:rsidRDefault="00494BF4" w:rsidP="00597839">
      <w:pPr>
        <w:spacing w:line="560" w:lineRule="exact"/>
        <w:ind w:right="320" w:firstLineChars="1500" w:firstLine="4800"/>
        <w:jc w:val="right"/>
        <w:rPr>
          <w:rFonts w:ascii="仿宋" w:eastAsia="仿宋" w:hAnsi="仿宋"/>
          <w:sz w:val="32"/>
          <w:szCs w:val="32"/>
        </w:rPr>
      </w:pPr>
    </w:p>
    <w:p w:rsidR="007A4D07" w:rsidRPr="00222BDA" w:rsidRDefault="00CD1354" w:rsidP="00597839">
      <w:pPr>
        <w:spacing w:line="560" w:lineRule="exact"/>
        <w:ind w:right="480" w:firstLineChars="400" w:firstLine="1280"/>
        <w:jc w:val="right"/>
        <w:rPr>
          <w:rFonts w:ascii="仿宋" w:eastAsia="仿宋" w:hAnsi="仿宋"/>
          <w:sz w:val="32"/>
          <w:szCs w:val="32"/>
        </w:rPr>
      </w:pPr>
      <w:r>
        <w:rPr>
          <w:rFonts w:ascii="仿宋" w:eastAsia="仿宋" w:hAnsi="仿宋"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340.5pt;margin-top:558.75pt;width:138pt;height:134pt;z-index:251658240;mso-position-horizontal-relative:page;mso-position-vertical-relative:page" stroked="f">
            <v:imagedata r:id="rId8" o:title=""/>
            <w10:wrap anchorx="page" anchory="page"/>
            <w10:anchorlock/>
          </v:shape>
          <w:control r:id="rId9" w:name="SecSignControl1" w:shapeid="_x0000_s2050"/>
        </w:pict>
      </w:r>
      <w:r w:rsidR="00494BF4" w:rsidRPr="0094547A">
        <w:rPr>
          <w:rFonts w:ascii="仿宋" w:eastAsia="仿宋" w:hAnsi="仿宋" w:hint="eastAsia"/>
          <w:sz w:val="32"/>
          <w:szCs w:val="32"/>
        </w:rPr>
        <w:t xml:space="preserve">书　　记  </w:t>
      </w:r>
      <w:r w:rsidR="00494BF4">
        <w:rPr>
          <w:rFonts w:ascii="仿宋" w:eastAsia="仿宋" w:hAnsi="仿宋" w:hint="eastAsia"/>
          <w:sz w:val="32"/>
          <w:szCs w:val="32"/>
        </w:rPr>
        <w:t xml:space="preserve">　员　　 夏  鹏    </w:t>
      </w:r>
      <w:r w:rsidR="00222BDA">
        <w:rPr>
          <w:rFonts w:ascii="仿宋" w:eastAsia="仿宋" w:hAnsi="仿宋" w:hint="eastAsia"/>
          <w:sz w:val="32"/>
          <w:szCs w:val="32"/>
        </w:rPr>
        <w:t xml:space="preserve"> </w:t>
      </w:r>
    </w:p>
    <w:sectPr w:rsidR="007A4D07" w:rsidRPr="00222BDA" w:rsidSect="00C3673A">
      <w:headerReference w:type="default" r:id="rId10"/>
      <w:footerReference w:type="even" r:id="rId1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B99" w:rsidRDefault="00CC2B99" w:rsidP="00F528C8">
      <w:r>
        <w:separator/>
      </w:r>
    </w:p>
  </w:endnote>
  <w:endnote w:type="continuationSeparator" w:id="1">
    <w:p w:rsidR="00CC2B99" w:rsidRDefault="00CC2B99" w:rsidP="00F52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3664"/>
      <w:docPartObj>
        <w:docPartGallery w:val="Page Numbers (Bottom of Page)"/>
        <w:docPartUnique/>
      </w:docPartObj>
    </w:sdtPr>
    <w:sdtContent>
      <w:p w:rsidR="00CA4FB5" w:rsidRDefault="00D47367">
        <w:pPr>
          <w:pStyle w:val="a4"/>
        </w:pPr>
        <w:r>
          <w:fldChar w:fldCharType="begin"/>
        </w:r>
        <w:r w:rsidR="007A4D07">
          <w:instrText xml:space="preserve"> PAGE   \* MERGEFORMAT </w:instrText>
        </w:r>
        <w:r>
          <w:fldChar w:fldCharType="separate"/>
        </w:r>
        <w:r w:rsidR="00CD1354" w:rsidRPr="00CD1354">
          <w:rPr>
            <w:noProof/>
            <w:lang w:val="zh-CN"/>
          </w:rPr>
          <w:t>10</w:t>
        </w:r>
        <w:r>
          <w:fldChar w:fldCharType="end"/>
        </w:r>
      </w:p>
    </w:sdtContent>
  </w:sdt>
  <w:p w:rsidR="00CA4FB5" w:rsidRDefault="00CD1354" w:rsidP="00CA4FB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15095"/>
      <w:docPartObj>
        <w:docPartGallery w:val="Page Numbers (Bottom of Page)"/>
        <w:docPartUnique/>
      </w:docPartObj>
    </w:sdtPr>
    <w:sdtContent>
      <w:p w:rsidR="00C3673A" w:rsidRDefault="00D47367">
        <w:pPr>
          <w:pStyle w:val="a4"/>
          <w:jc w:val="right"/>
        </w:pPr>
        <w:r>
          <w:fldChar w:fldCharType="begin"/>
        </w:r>
        <w:r>
          <w:instrText xml:space="preserve"> PAGE   \* MERGEFORMAT </w:instrText>
        </w:r>
        <w:r>
          <w:fldChar w:fldCharType="separate"/>
        </w:r>
        <w:r w:rsidR="00CD1354" w:rsidRPr="00CD1354">
          <w:rPr>
            <w:noProof/>
            <w:lang w:val="zh-CN"/>
          </w:rPr>
          <w:t>1</w:t>
        </w:r>
        <w:r>
          <w:fldChar w:fldCharType="end"/>
        </w:r>
      </w:p>
    </w:sdtContent>
  </w:sdt>
  <w:p w:rsidR="00CA4FB5" w:rsidRDefault="00CD1354" w:rsidP="00CA4FB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B99" w:rsidRDefault="00CC2B99" w:rsidP="00F528C8">
      <w:r>
        <w:separator/>
      </w:r>
    </w:p>
  </w:footnote>
  <w:footnote w:type="continuationSeparator" w:id="1">
    <w:p w:rsidR="00CC2B99" w:rsidRDefault="00CC2B99" w:rsidP="00F52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B5" w:rsidRDefault="00CD1354" w:rsidP="00CA4FB5">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4396B7"/>
    <w:multiLevelType w:val="singleLevel"/>
    <w:tmpl w:val="C54396B7"/>
    <w:lvl w:ilvl="0">
      <w:start w:val="1"/>
      <w:numFmt w:val="chineseCounting"/>
      <w:suff w:val="nothing"/>
      <w:lvlText w:val="%1、"/>
      <w:lvlJc w:val="left"/>
      <w:rPr>
        <w:rFonts w:hint="eastAsia"/>
      </w:rPr>
    </w:lvl>
  </w:abstractNum>
  <w:abstractNum w:abstractNumId="1">
    <w:nsid w:val="1D2CF392"/>
    <w:multiLevelType w:val="singleLevel"/>
    <w:tmpl w:val="1D2CF392"/>
    <w:lvl w:ilvl="0">
      <w:start w:val="2"/>
      <w:numFmt w:val="decimal"/>
      <w:suff w:val="nothing"/>
      <w:lvlText w:val="%1、"/>
      <w:lvlJc w:val="left"/>
    </w:lvl>
  </w:abstractNum>
  <w:abstractNum w:abstractNumId="2">
    <w:nsid w:val="1F472F62"/>
    <w:multiLevelType w:val="hybridMultilevel"/>
    <w:tmpl w:val="A69C5C0E"/>
    <w:lvl w:ilvl="0" w:tplc="3DECF676">
      <w:start w:val="1"/>
      <w:numFmt w:val="japaneseCounting"/>
      <w:lvlText w:val="%1、"/>
      <w:lvlJc w:val="left"/>
      <w:pPr>
        <w:ind w:left="2225" w:hanging="1425"/>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
    <w:nsid w:val="3DE66F5D"/>
    <w:multiLevelType w:val="hybridMultilevel"/>
    <w:tmpl w:val="2CFC2618"/>
    <w:lvl w:ilvl="0" w:tplc="C8B0BD3C">
      <w:start w:val="1"/>
      <w:numFmt w:val="japaneseCounting"/>
      <w:lvlText w:val="%1、"/>
      <w:lvlJc w:val="left"/>
      <w:pPr>
        <w:ind w:left="1984" w:hanging="127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48638ABE"/>
    <w:multiLevelType w:val="singleLevel"/>
    <w:tmpl w:val="48638ABE"/>
    <w:lvl w:ilvl="0">
      <w:start w:val="1"/>
      <w:numFmt w:val="chineseCounting"/>
      <w:suff w:val="nothing"/>
      <w:lvlText w:val="%1、"/>
      <w:lvlJc w:val="left"/>
      <w:rPr>
        <w:rFonts w:hint="eastAsia"/>
      </w:rPr>
    </w:lvl>
  </w:abstractNum>
  <w:abstractNum w:abstractNumId="5">
    <w:nsid w:val="576CA35C"/>
    <w:multiLevelType w:val="singleLevel"/>
    <w:tmpl w:val="576CA35C"/>
    <w:lvl w:ilvl="0">
      <w:start w:val="2"/>
      <w:numFmt w:val="chineseCounting"/>
      <w:suff w:val="nothing"/>
      <w:lvlText w:val="%1、"/>
      <w:lvlJc w:val="left"/>
    </w:lvl>
  </w:abstractNum>
  <w:abstractNum w:abstractNumId="6">
    <w:nsid w:val="59C5D67D"/>
    <w:multiLevelType w:val="singleLevel"/>
    <w:tmpl w:val="59C5D67D"/>
    <w:lvl w:ilvl="0">
      <w:start w:val="1"/>
      <w:numFmt w:val="chineseCounting"/>
      <w:suff w:val="nothing"/>
      <w:lvlText w:val="%1、"/>
      <w:lvlJc w:val="left"/>
      <w:pPr>
        <w:ind w:left="709" w:firstLine="0"/>
      </w:pPr>
    </w:lvl>
  </w:abstractNum>
  <w:num w:numId="1">
    <w:abstractNumId w:val="2"/>
  </w:num>
  <w:num w:numId="2">
    <w:abstractNumId w:val="1"/>
  </w:num>
  <w:num w:numId="3">
    <w:abstractNumId w:val="0"/>
  </w:num>
  <w:num w:numId="4">
    <w:abstractNumId w:val="5"/>
  </w:num>
  <w:num w:numId="5">
    <w:abstractNumId w:val="3"/>
  </w:num>
  <w:num w:numId="6">
    <w:abstractNumId w:val="6"/>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cumentProtection w:edit="forms" w:enforcement="1" w:cryptProviderType="rsaFull" w:cryptAlgorithmClass="hash" w:cryptAlgorithmType="typeAny" w:cryptAlgorithmSid="4" w:cryptSpinCount="50000" w:hash="8qqEDLD9qyOrzPTVGQ2LFohW3q8=" w:salt="Qz/L8dm93JzPvrz4A8xPC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8C8"/>
    <w:rsid w:val="00001646"/>
    <w:rsid w:val="00002CE4"/>
    <w:rsid w:val="00002DE9"/>
    <w:rsid w:val="00004A75"/>
    <w:rsid w:val="0000549A"/>
    <w:rsid w:val="00006D5E"/>
    <w:rsid w:val="00007328"/>
    <w:rsid w:val="00012FEB"/>
    <w:rsid w:val="0002089E"/>
    <w:rsid w:val="00020F36"/>
    <w:rsid w:val="000277F2"/>
    <w:rsid w:val="00027D96"/>
    <w:rsid w:val="00030340"/>
    <w:rsid w:val="00030520"/>
    <w:rsid w:val="00033D4C"/>
    <w:rsid w:val="00034B00"/>
    <w:rsid w:val="00035B29"/>
    <w:rsid w:val="00036661"/>
    <w:rsid w:val="00037829"/>
    <w:rsid w:val="0003784B"/>
    <w:rsid w:val="00042AEC"/>
    <w:rsid w:val="0004385E"/>
    <w:rsid w:val="00043A94"/>
    <w:rsid w:val="0004489E"/>
    <w:rsid w:val="000516A9"/>
    <w:rsid w:val="00054DEB"/>
    <w:rsid w:val="000577FD"/>
    <w:rsid w:val="000578B7"/>
    <w:rsid w:val="00064A16"/>
    <w:rsid w:val="00067F3B"/>
    <w:rsid w:val="00074ABD"/>
    <w:rsid w:val="00076AAE"/>
    <w:rsid w:val="00076CD4"/>
    <w:rsid w:val="00084A88"/>
    <w:rsid w:val="00084B0B"/>
    <w:rsid w:val="00085A1B"/>
    <w:rsid w:val="000860E1"/>
    <w:rsid w:val="0009142A"/>
    <w:rsid w:val="00094B12"/>
    <w:rsid w:val="000967AE"/>
    <w:rsid w:val="00097662"/>
    <w:rsid w:val="000A06FA"/>
    <w:rsid w:val="000A17CC"/>
    <w:rsid w:val="000A268B"/>
    <w:rsid w:val="000A4431"/>
    <w:rsid w:val="000A4D9F"/>
    <w:rsid w:val="000B17D1"/>
    <w:rsid w:val="000B56D5"/>
    <w:rsid w:val="000C0964"/>
    <w:rsid w:val="000C1892"/>
    <w:rsid w:val="000D2308"/>
    <w:rsid w:val="000D268C"/>
    <w:rsid w:val="000D5DB7"/>
    <w:rsid w:val="000E1A89"/>
    <w:rsid w:val="000E20E1"/>
    <w:rsid w:val="000F3A09"/>
    <w:rsid w:val="000F754F"/>
    <w:rsid w:val="001002BC"/>
    <w:rsid w:val="00100BA6"/>
    <w:rsid w:val="00103677"/>
    <w:rsid w:val="00103DCD"/>
    <w:rsid w:val="001068BF"/>
    <w:rsid w:val="00122411"/>
    <w:rsid w:val="00124AA8"/>
    <w:rsid w:val="001258AD"/>
    <w:rsid w:val="00126F77"/>
    <w:rsid w:val="0013613E"/>
    <w:rsid w:val="001376E8"/>
    <w:rsid w:val="001402B1"/>
    <w:rsid w:val="00143418"/>
    <w:rsid w:val="00146FE2"/>
    <w:rsid w:val="001470D3"/>
    <w:rsid w:val="00151D44"/>
    <w:rsid w:val="00151FB4"/>
    <w:rsid w:val="001549BC"/>
    <w:rsid w:val="00156A78"/>
    <w:rsid w:val="00162633"/>
    <w:rsid w:val="001636B0"/>
    <w:rsid w:val="00163E98"/>
    <w:rsid w:val="0016513B"/>
    <w:rsid w:val="001701D3"/>
    <w:rsid w:val="00170FBB"/>
    <w:rsid w:val="001741F6"/>
    <w:rsid w:val="00183E7C"/>
    <w:rsid w:val="00191E21"/>
    <w:rsid w:val="00192B0A"/>
    <w:rsid w:val="00196D42"/>
    <w:rsid w:val="001A35A5"/>
    <w:rsid w:val="001A7AF2"/>
    <w:rsid w:val="001B3810"/>
    <w:rsid w:val="001B658A"/>
    <w:rsid w:val="001C0176"/>
    <w:rsid w:val="001C3454"/>
    <w:rsid w:val="001D06C5"/>
    <w:rsid w:val="001D6268"/>
    <w:rsid w:val="001E08E2"/>
    <w:rsid w:val="001E6F96"/>
    <w:rsid w:val="001F1391"/>
    <w:rsid w:val="001F33A2"/>
    <w:rsid w:val="001F4512"/>
    <w:rsid w:val="001F6968"/>
    <w:rsid w:val="00200E52"/>
    <w:rsid w:val="00207B7A"/>
    <w:rsid w:val="00210096"/>
    <w:rsid w:val="002100FF"/>
    <w:rsid w:val="00211F53"/>
    <w:rsid w:val="002122ED"/>
    <w:rsid w:val="00214EC4"/>
    <w:rsid w:val="00215C06"/>
    <w:rsid w:val="002170A4"/>
    <w:rsid w:val="00221098"/>
    <w:rsid w:val="00222BDA"/>
    <w:rsid w:val="0023049D"/>
    <w:rsid w:val="002346ED"/>
    <w:rsid w:val="00234AFD"/>
    <w:rsid w:val="00236B6E"/>
    <w:rsid w:val="00244124"/>
    <w:rsid w:val="00244D53"/>
    <w:rsid w:val="00245CEF"/>
    <w:rsid w:val="002508F0"/>
    <w:rsid w:val="00250AB1"/>
    <w:rsid w:val="002510AF"/>
    <w:rsid w:val="00252201"/>
    <w:rsid w:val="00254980"/>
    <w:rsid w:val="00256574"/>
    <w:rsid w:val="00257E68"/>
    <w:rsid w:val="00262E3B"/>
    <w:rsid w:val="00264F2E"/>
    <w:rsid w:val="00265BDA"/>
    <w:rsid w:val="00267F70"/>
    <w:rsid w:val="00281007"/>
    <w:rsid w:val="00295A6F"/>
    <w:rsid w:val="002A4F31"/>
    <w:rsid w:val="002B0086"/>
    <w:rsid w:val="002B09D5"/>
    <w:rsid w:val="002C02C3"/>
    <w:rsid w:val="002D01C8"/>
    <w:rsid w:val="002D1128"/>
    <w:rsid w:val="002D472D"/>
    <w:rsid w:val="002D6196"/>
    <w:rsid w:val="002F2B88"/>
    <w:rsid w:val="002F41B8"/>
    <w:rsid w:val="002F490C"/>
    <w:rsid w:val="00301A39"/>
    <w:rsid w:val="0031098F"/>
    <w:rsid w:val="00310FD5"/>
    <w:rsid w:val="00316536"/>
    <w:rsid w:val="00316EC4"/>
    <w:rsid w:val="0032011B"/>
    <w:rsid w:val="00325D43"/>
    <w:rsid w:val="00333C53"/>
    <w:rsid w:val="00335101"/>
    <w:rsid w:val="00345E6B"/>
    <w:rsid w:val="00353560"/>
    <w:rsid w:val="00353AAA"/>
    <w:rsid w:val="00355290"/>
    <w:rsid w:val="00356484"/>
    <w:rsid w:val="00357620"/>
    <w:rsid w:val="00360915"/>
    <w:rsid w:val="003635D1"/>
    <w:rsid w:val="00363AB8"/>
    <w:rsid w:val="00365959"/>
    <w:rsid w:val="00367597"/>
    <w:rsid w:val="00373FC4"/>
    <w:rsid w:val="00395D82"/>
    <w:rsid w:val="003A2E2E"/>
    <w:rsid w:val="003A430B"/>
    <w:rsid w:val="003B4459"/>
    <w:rsid w:val="003B6679"/>
    <w:rsid w:val="003B67F5"/>
    <w:rsid w:val="003C4C8D"/>
    <w:rsid w:val="003C666A"/>
    <w:rsid w:val="003D0971"/>
    <w:rsid w:val="003D105E"/>
    <w:rsid w:val="003D5AAA"/>
    <w:rsid w:val="003E2780"/>
    <w:rsid w:val="003E5760"/>
    <w:rsid w:val="003F29E6"/>
    <w:rsid w:val="003F5426"/>
    <w:rsid w:val="003F7707"/>
    <w:rsid w:val="004018FA"/>
    <w:rsid w:val="00401A45"/>
    <w:rsid w:val="00401F5E"/>
    <w:rsid w:val="00411DFE"/>
    <w:rsid w:val="004141A5"/>
    <w:rsid w:val="0042018D"/>
    <w:rsid w:val="00420A56"/>
    <w:rsid w:val="00423516"/>
    <w:rsid w:val="004244DF"/>
    <w:rsid w:val="00427ABA"/>
    <w:rsid w:val="00432361"/>
    <w:rsid w:val="00432698"/>
    <w:rsid w:val="004363D7"/>
    <w:rsid w:val="0044013C"/>
    <w:rsid w:val="004411A0"/>
    <w:rsid w:val="00442303"/>
    <w:rsid w:val="00453594"/>
    <w:rsid w:val="0045607C"/>
    <w:rsid w:val="004566BE"/>
    <w:rsid w:val="004573A2"/>
    <w:rsid w:val="0046509B"/>
    <w:rsid w:val="00466923"/>
    <w:rsid w:val="00466AF9"/>
    <w:rsid w:val="00466F16"/>
    <w:rsid w:val="0047577E"/>
    <w:rsid w:val="00481515"/>
    <w:rsid w:val="004831B9"/>
    <w:rsid w:val="00491A75"/>
    <w:rsid w:val="00493888"/>
    <w:rsid w:val="00494BF4"/>
    <w:rsid w:val="00495BB1"/>
    <w:rsid w:val="004A5127"/>
    <w:rsid w:val="004A6FB2"/>
    <w:rsid w:val="004A7BAC"/>
    <w:rsid w:val="004B0F1A"/>
    <w:rsid w:val="004B56AE"/>
    <w:rsid w:val="004C0444"/>
    <w:rsid w:val="004C11DF"/>
    <w:rsid w:val="004C47A1"/>
    <w:rsid w:val="004C488C"/>
    <w:rsid w:val="004D4853"/>
    <w:rsid w:val="004D6955"/>
    <w:rsid w:val="004E01EF"/>
    <w:rsid w:val="004E1E56"/>
    <w:rsid w:val="004E5D3D"/>
    <w:rsid w:val="004F29CB"/>
    <w:rsid w:val="004F3295"/>
    <w:rsid w:val="004F5869"/>
    <w:rsid w:val="004F63C3"/>
    <w:rsid w:val="0050160D"/>
    <w:rsid w:val="00510AEC"/>
    <w:rsid w:val="0051216E"/>
    <w:rsid w:val="00512D6F"/>
    <w:rsid w:val="00514B97"/>
    <w:rsid w:val="00514C8A"/>
    <w:rsid w:val="00520715"/>
    <w:rsid w:val="00520731"/>
    <w:rsid w:val="005343FD"/>
    <w:rsid w:val="00535872"/>
    <w:rsid w:val="00540BBB"/>
    <w:rsid w:val="005446B0"/>
    <w:rsid w:val="005519B4"/>
    <w:rsid w:val="005536F0"/>
    <w:rsid w:val="00561F11"/>
    <w:rsid w:val="00565B82"/>
    <w:rsid w:val="005673C0"/>
    <w:rsid w:val="00571971"/>
    <w:rsid w:val="005724A2"/>
    <w:rsid w:val="005757CC"/>
    <w:rsid w:val="00577885"/>
    <w:rsid w:val="00577B6F"/>
    <w:rsid w:val="00577C87"/>
    <w:rsid w:val="00582610"/>
    <w:rsid w:val="00583C34"/>
    <w:rsid w:val="0058796E"/>
    <w:rsid w:val="00591887"/>
    <w:rsid w:val="005923FF"/>
    <w:rsid w:val="005939AC"/>
    <w:rsid w:val="00596B20"/>
    <w:rsid w:val="00596DE8"/>
    <w:rsid w:val="00596E86"/>
    <w:rsid w:val="00597839"/>
    <w:rsid w:val="005A54BD"/>
    <w:rsid w:val="005A7A0F"/>
    <w:rsid w:val="005B175C"/>
    <w:rsid w:val="005C529A"/>
    <w:rsid w:val="005C7085"/>
    <w:rsid w:val="005C7F8B"/>
    <w:rsid w:val="005D235E"/>
    <w:rsid w:val="005D59B2"/>
    <w:rsid w:val="005E1C63"/>
    <w:rsid w:val="005E443C"/>
    <w:rsid w:val="005F1F24"/>
    <w:rsid w:val="005F3D02"/>
    <w:rsid w:val="005F5C53"/>
    <w:rsid w:val="005F6CDE"/>
    <w:rsid w:val="005F717F"/>
    <w:rsid w:val="006014D4"/>
    <w:rsid w:val="006042ED"/>
    <w:rsid w:val="0060598D"/>
    <w:rsid w:val="00605F03"/>
    <w:rsid w:val="006071FC"/>
    <w:rsid w:val="006073C3"/>
    <w:rsid w:val="00611C8B"/>
    <w:rsid w:val="006144E8"/>
    <w:rsid w:val="00615E19"/>
    <w:rsid w:val="00616150"/>
    <w:rsid w:val="00633B9B"/>
    <w:rsid w:val="0063541A"/>
    <w:rsid w:val="0064006E"/>
    <w:rsid w:val="00642481"/>
    <w:rsid w:val="00644FF1"/>
    <w:rsid w:val="00661405"/>
    <w:rsid w:val="0066406E"/>
    <w:rsid w:val="006652DE"/>
    <w:rsid w:val="0066782E"/>
    <w:rsid w:val="00667C3B"/>
    <w:rsid w:val="006701E4"/>
    <w:rsid w:val="00670A4A"/>
    <w:rsid w:val="0068350A"/>
    <w:rsid w:val="006841F8"/>
    <w:rsid w:val="00695D1B"/>
    <w:rsid w:val="00696EC8"/>
    <w:rsid w:val="00697915"/>
    <w:rsid w:val="006A0760"/>
    <w:rsid w:val="006B2DF1"/>
    <w:rsid w:val="006B2EED"/>
    <w:rsid w:val="006B3BA2"/>
    <w:rsid w:val="006B6999"/>
    <w:rsid w:val="006C37F4"/>
    <w:rsid w:val="006C3C46"/>
    <w:rsid w:val="006C606C"/>
    <w:rsid w:val="006C7B83"/>
    <w:rsid w:val="006D1AF6"/>
    <w:rsid w:val="006D543F"/>
    <w:rsid w:val="006D5EB6"/>
    <w:rsid w:val="006E1A16"/>
    <w:rsid w:val="006E28F7"/>
    <w:rsid w:val="006F0625"/>
    <w:rsid w:val="006F6E01"/>
    <w:rsid w:val="00701A1B"/>
    <w:rsid w:val="00703AF2"/>
    <w:rsid w:val="0070466F"/>
    <w:rsid w:val="007101C2"/>
    <w:rsid w:val="0071025D"/>
    <w:rsid w:val="0071035C"/>
    <w:rsid w:val="00710F0B"/>
    <w:rsid w:val="0071611C"/>
    <w:rsid w:val="007278E2"/>
    <w:rsid w:val="00731539"/>
    <w:rsid w:val="007326BF"/>
    <w:rsid w:val="007330AF"/>
    <w:rsid w:val="00733D37"/>
    <w:rsid w:val="0073508C"/>
    <w:rsid w:val="007357D2"/>
    <w:rsid w:val="00736D7D"/>
    <w:rsid w:val="00745522"/>
    <w:rsid w:val="00746596"/>
    <w:rsid w:val="00746698"/>
    <w:rsid w:val="007469B8"/>
    <w:rsid w:val="0075250A"/>
    <w:rsid w:val="0075418D"/>
    <w:rsid w:val="00756408"/>
    <w:rsid w:val="00757991"/>
    <w:rsid w:val="0076481D"/>
    <w:rsid w:val="00765E07"/>
    <w:rsid w:val="007712B4"/>
    <w:rsid w:val="00772546"/>
    <w:rsid w:val="00772A1B"/>
    <w:rsid w:val="007753B1"/>
    <w:rsid w:val="007777FF"/>
    <w:rsid w:val="00777A08"/>
    <w:rsid w:val="00782290"/>
    <w:rsid w:val="00795DFD"/>
    <w:rsid w:val="007A3A07"/>
    <w:rsid w:val="007A4D07"/>
    <w:rsid w:val="007B13F1"/>
    <w:rsid w:val="007B1897"/>
    <w:rsid w:val="007C4F1D"/>
    <w:rsid w:val="007D59F3"/>
    <w:rsid w:val="007E2D0E"/>
    <w:rsid w:val="007E382F"/>
    <w:rsid w:val="007E3EEB"/>
    <w:rsid w:val="00801DEE"/>
    <w:rsid w:val="00805A7E"/>
    <w:rsid w:val="00806912"/>
    <w:rsid w:val="00820DBE"/>
    <w:rsid w:val="008251BE"/>
    <w:rsid w:val="00825325"/>
    <w:rsid w:val="00825736"/>
    <w:rsid w:val="00826E55"/>
    <w:rsid w:val="00842A59"/>
    <w:rsid w:val="00843B64"/>
    <w:rsid w:val="00847C2F"/>
    <w:rsid w:val="00851442"/>
    <w:rsid w:val="0085352E"/>
    <w:rsid w:val="0086365E"/>
    <w:rsid w:val="00872A28"/>
    <w:rsid w:val="00872ABB"/>
    <w:rsid w:val="008740ED"/>
    <w:rsid w:val="0087453D"/>
    <w:rsid w:val="008760CE"/>
    <w:rsid w:val="0088153C"/>
    <w:rsid w:val="00883042"/>
    <w:rsid w:val="00884C89"/>
    <w:rsid w:val="008873D1"/>
    <w:rsid w:val="0089056B"/>
    <w:rsid w:val="008914F7"/>
    <w:rsid w:val="0089412C"/>
    <w:rsid w:val="008958EF"/>
    <w:rsid w:val="008A3363"/>
    <w:rsid w:val="008A7551"/>
    <w:rsid w:val="008B11C8"/>
    <w:rsid w:val="008B6B28"/>
    <w:rsid w:val="008B6B6D"/>
    <w:rsid w:val="008C1FDF"/>
    <w:rsid w:val="008C54A4"/>
    <w:rsid w:val="008D04D9"/>
    <w:rsid w:val="008D2EBF"/>
    <w:rsid w:val="008D56DF"/>
    <w:rsid w:val="008D7E8E"/>
    <w:rsid w:val="008E375C"/>
    <w:rsid w:val="008E3D3B"/>
    <w:rsid w:val="008F1BEC"/>
    <w:rsid w:val="008F510B"/>
    <w:rsid w:val="009008D0"/>
    <w:rsid w:val="009016DD"/>
    <w:rsid w:val="00901C71"/>
    <w:rsid w:val="00901F17"/>
    <w:rsid w:val="00905C81"/>
    <w:rsid w:val="00910497"/>
    <w:rsid w:val="0091724F"/>
    <w:rsid w:val="00922A08"/>
    <w:rsid w:val="00922FAE"/>
    <w:rsid w:val="00926B94"/>
    <w:rsid w:val="00926E95"/>
    <w:rsid w:val="00933CE2"/>
    <w:rsid w:val="0093409C"/>
    <w:rsid w:val="00935C14"/>
    <w:rsid w:val="00944300"/>
    <w:rsid w:val="00945FB6"/>
    <w:rsid w:val="00951801"/>
    <w:rsid w:val="009574CF"/>
    <w:rsid w:val="0096579B"/>
    <w:rsid w:val="0097015F"/>
    <w:rsid w:val="009723D0"/>
    <w:rsid w:val="0097372C"/>
    <w:rsid w:val="00977058"/>
    <w:rsid w:val="0098097C"/>
    <w:rsid w:val="0098099A"/>
    <w:rsid w:val="00981FDE"/>
    <w:rsid w:val="00982DD5"/>
    <w:rsid w:val="00992805"/>
    <w:rsid w:val="00997A3C"/>
    <w:rsid w:val="009A2C98"/>
    <w:rsid w:val="009A4A04"/>
    <w:rsid w:val="009A528D"/>
    <w:rsid w:val="009A5D4A"/>
    <w:rsid w:val="009A5D75"/>
    <w:rsid w:val="009B12D6"/>
    <w:rsid w:val="009B1E63"/>
    <w:rsid w:val="009B3838"/>
    <w:rsid w:val="009C30FC"/>
    <w:rsid w:val="009D679A"/>
    <w:rsid w:val="009E3566"/>
    <w:rsid w:val="009E541E"/>
    <w:rsid w:val="009E7402"/>
    <w:rsid w:val="009F7C17"/>
    <w:rsid w:val="00A00B8F"/>
    <w:rsid w:val="00A00F5D"/>
    <w:rsid w:val="00A0188B"/>
    <w:rsid w:val="00A02979"/>
    <w:rsid w:val="00A02D2C"/>
    <w:rsid w:val="00A07661"/>
    <w:rsid w:val="00A140D6"/>
    <w:rsid w:val="00A24716"/>
    <w:rsid w:val="00A30E0A"/>
    <w:rsid w:val="00A34DE1"/>
    <w:rsid w:val="00A4237D"/>
    <w:rsid w:val="00A4504F"/>
    <w:rsid w:val="00A46834"/>
    <w:rsid w:val="00A55916"/>
    <w:rsid w:val="00A55A45"/>
    <w:rsid w:val="00A55BED"/>
    <w:rsid w:val="00A57A58"/>
    <w:rsid w:val="00A60CBC"/>
    <w:rsid w:val="00A7155E"/>
    <w:rsid w:val="00A72EF4"/>
    <w:rsid w:val="00A752E6"/>
    <w:rsid w:val="00A803E6"/>
    <w:rsid w:val="00A861A0"/>
    <w:rsid w:val="00A90645"/>
    <w:rsid w:val="00A9115F"/>
    <w:rsid w:val="00A9383B"/>
    <w:rsid w:val="00A963C4"/>
    <w:rsid w:val="00A96769"/>
    <w:rsid w:val="00A96EA2"/>
    <w:rsid w:val="00AA2208"/>
    <w:rsid w:val="00AA4872"/>
    <w:rsid w:val="00AB3D58"/>
    <w:rsid w:val="00AB3D65"/>
    <w:rsid w:val="00AB7A40"/>
    <w:rsid w:val="00AB7A7E"/>
    <w:rsid w:val="00AC2058"/>
    <w:rsid w:val="00AC6294"/>
    <w:rsid w:val="00AC63BA"/>
    <w:rsid w:val="00AC7ACE"/>
    <w:rsid w:val="00AD05C4"/>
    <w:rsid w:val="00AD16D0"/>
    <w:rsid w:val="00AD2938"/>
    <w:rsid w:val="00AD71BC"/>
    <w:rsid w:val="00AE0123"/>
    <w:rsid w:val="00AE48A5"/>
    <w:rsid w:val="00AE747B"/>
    <w:rsid w:val="00AF5AB8"/>
    <w:rsid w:val="00AF6D4F"/>
    <w:rsid w:val="00AF75E1"/>
    <w:rsid w:val="00B03AC4"/>
    <w:rsid w:val="00B109BE"/>
    <w:rsid w:val="00B237EC"/>
    <w:rsid w:val="00B278FF"/>
    <w:rsid w:val="00B27FDB"/>
    <w:rsid w:val="00B32328"/>
    <w:rsid w:val="00B34BA7"/>
    <w:rsid w:val="00B3529A"/>
    <w:rsid w:val="00B36F84"/>
    <w:rsid w:val="00B36FBF"/>
    <w:rsid w:val="00B37400"/>
    <w:rsid w:val="00B37F88"/>
    <w:rsid w:val="00B41E9F"/>
    <w:rsid w:val="00B44EBC"/>
    <w:rsid w:val="00B569FC"/>
    <w:rsid w:val="00B56E1D"/>
    <w:rsid w:val="00B618FF"/>
    <w:rsid w:val="00B6238C"/>
    <w:rsid w:val="00B731FB"/>
    <w:rsid w:val="00B7668E"/>
    <w:rsid w:val="00B8119D"/>
    <w:rsid w:val="00B845E3"/>
    <w:rsid w:val="00B869F1"/>
    <w:rsid w:val="00B91DBD"/>
    <w:rsid w:val="00B922E8"/>
    <w:rsid w:val="00B93BE9"/>
    <w:rsid w:val="00B951C0"/>
    <w:rsid w:val="00B96CD2"/>
    <w:rsid w:val="00B97F69"/>
    <w:rsid w:val="00BA0FC8"/>
    <w:rsid w:val="00BA15C9"/>
    <w:rsid w:val="00BA46D4"/>
    <w:rsid w:val="00BB1506"/>
    <w:rsid w:val="00BB16A4"/>
    <w:rsid w:val="00BB1788"/>
    <w:rsid w:val="00BB2BC8"/>
    <w:rsid w:val="00BB4281"/>
    <w:rsid w:val="00BB57EE"/>
    <w:rsid w:val="00BD104B"/>
    <w:rsid w:val="00BD15CB"/>
    <w:rsid w:val="00BD1BFB"/>
    <w:rsid w:val="00BD1D7B"/>
    <w:rsid w:val="00BD2EC6"/>
    <w:rsid w:val="00BD38C7"/>
    <w:rsid w:val="00BD4DEF"/>
    <w:rsid w:val="00BD76AD"/>
    <w:rsid w:val="00BE0D82"/>
    <w:rsid w:val="00BE218B"/>
    <w:rsid w:val="00BE728C"/>
    <w:rsid w:val="00BE7E01"/>
    <w:rsid w:val="00BF1E93"/>
    <w:rsid w:val="00C0168C"/>
    <w:rsid w:val="00C03791"/>
    <w:rsid w:val="00C04A57"/>
    <w:rsid w:val="00C10906"/>
    <w:rsid w:val="00C10FD3"/>
    <w:rsid w:val="00C113C8"/>
    <w:rsid w:val="00C11D6C"/>
    <w:rsid w:val="00C137E6"/>
    <w:rsid w:val="00C17405"/>
    <w:rsid w:val="00C20ABB"/>
    <w:rsid w:val="00C22173"/>
    <w:rsid w:val="00C23135"/>
    <w:rsid w:val="00C27726"/>
    <w:rsid w:val="00C30251"/>
    <w:rsid w:val="00C312FB"/>
    <w:rsid w:val="00C3280E"/>
    <w:rsid w:val="00C34493"/>
    <w:rsid w:val="00C366B6"/>
    <w:rsid w:val="00C3673A"/>
    <w:rsid w:val="00C378FA"/>
    <w:rsid w:val="00C4193F"/>
    <w:rsid w:val="00C44944"/>
    <w:rsid w:val="00C46174"/>
    <w:rsid w:val="00C47DF5"/>
    <w:rsid w:val="00C60DC5"/>
    <w:rsid w:val="00C61B94"/>
    <w:rsid w:val="00C6328D"/>
    <w:rsid w:val="00C663AA"/>
    <w:rsid w:val="00C7098F"/>
    <w:rsid w:val="00C71DCD"/>
    <w:rsid w:val="00C73890"/>
    <w:rsid w:val="00C80D9B"/>
    <w:rsid w:val="00C817AA"/>
    <w:rsid w:val="00C829FE"/>
    <w:rsid w:val="00C83990"/>
    <w:rsid w:val="00C84809"/>
    <w:rsid w:val="00C93911"/>
    <w:rsid w:val="00C96951"/>
    <w:rsid w:val="00C97319"/>
    <w:rsid w:val="00C9732E"/>
    <w:rsid w:val="00CA4A8C"/>
    <w:rsid w:val="00CA6CC5"/>
    <w:rsid w:val="00CB3A70"/>
    <w:rsid w:val="00CB4B2E"/>
    <w:rsid w:val="00CB4ECE"/>
    <w:rsid w:val="00CB501F"/>
    <w:rsid w:val="00CB5D7C"/>
    <w:rsid w:val="00CC05FE"/>
    <w:rsid w:val="00CC19D4"/>
    <w:rsid w:val="00CC1F7F"/>
    <w:rsid w:val="00CC2B99"/>
    <w:rsid w:val="00CC2FFD"/>
    <w:rsid w:val="00CC61C2"/>
    <w:rsid w:val="00CD078F"/>
    <w:rsid w:val="00CD1354"/>
    <w:rsid w:val="00CD1CCB"/>
    <w:rsid w:val="00CD20F6"/>
    <w:rsid w:val="00CD638B"/>
    <w:rsid w:val="00CD688A"/>
    <w:rsid w:val="00CD7ABB"/>
    <w:rsid w:val="00CE1444"/>
    <w:rsid w:val="00CE34F7"/>
    <w:rsid w:val="00CE54E8"/>
    <w:rsid w:val="00CE5E56"/>
    <w:rsid w:val="00CE6391"/>
    <w:rsid w:val="00CF16FA"/>
    <w:rsid w:val="00CF20AA"/>
    <w:rsid w:val="00CF2E45"/>
    <w:rsid w:val="00D01CEF"/>
    <w:rsid w:val="00D022D7"/>
    <w:rsid w:val="00D05061"/>
    <w:rsid w:val="00D1056A"/>
    <w:rsid w:val="00D13B06"/>
    <w:rsid w:val="00D14B1E"/>
    <w:rsid w:val="00D161C6"/>
    <w:rsid w:val="00D17DE0"/>
    <w:rsid w:val="00D20C4C"/>
    <w:rsid w:val="00D22F10"/>
    <w:rsid w:val="00D23697"/>
    <w:rsid w:val="00D26051"/>
    <w:rsid w:val="00D26103"/>
    <w:rsid w:val="00D37D0B"/>
    <w:rsid w:val="00D41E2E"/>
    <w:rsid w:val="00D45959"/>
    <w:rsid w:val="00D47367"/>
    <w:rsid w:val="00D512F4"/>
    <w:rsid w:val="00D517ED"/>
    <w:rsid w:val="00D52504"/>
    <w:rsid w:val="00D551DB"/>
    <w:rsid w:val="00D563C9"/>
    <w:rsid w:val="00D61176"/>
    <w:rsid w:val="00D61A3C"/>
    <w:rsid w:val="00D628CE"/>
    <w:rsid w:val="00D6440C"/>
    <w:rsid w:val="00D6479D"/>
    <w:rsid w:val="00D73622"/>
    <w:rsid w:val="00D770FA"/>
    <w:rsid w:val="00D811C3"/>
    <w:rsid w:val="00D816DB"/>
    <w:rsid w:val="00D951FA"/>
    <w:rsid w:val="00DA03D1"/>
    <w:rsid w:val="00DA0CD4"/>
    <w:rsid w:val="00DA21C0"/>
    <w:rsid w:val="00DB2975"/>
    <w:rsid w:val="00DB4769"/>
    <w:rsid w:val="00DC278B"/>
    <w:rsid w:val="00DC293B"/>
    <w:rsid w:val="00DC2B80"/>
    <w:rsid w:val="00DD515C"/>
    <w:rsid w:val="00DE2A1B"/>
    <w:rsid w:val="00DE3A47"/>
    <w:rsid w:val="00DF21CF"/>
    <w:rsid w:val="00DF2704"/>
    <w:rsid w:val="00DF65F0"/>
    <w:rsid w:val="00DF6B2C"/>
    <w:rsid w:val="00E003B7"/>
    <w:rsid w:val="00E008E2"/>
    <w:rsid w:val="00E021AF"/>
    <w:rsid w:val="00E07580"/>
    <w:rsid w:val="00E15695"/>
    <w:rsid w:val="00E21C72"/>
    <w:rsid w:val="00E32A0E"/>
    <w:rsid w:val="00E423F2"/>
    <w:rsid w:val="00E43A0F"/>
    <w:rsid w:val="00E5218E"/>
    <w:rsid w:val="00E57C8A"/>
    <w:rsid w:val="00E57CD3"/>
    <w:rsid w:val="00E62E3C"/>
    <w:rsid w:val="00E6464B"/>
    <w:rsid w:val="00E65C9C"/>
    <w:rsid w:val="00E7060D"/>
    <w:rsid w:val="00E711D5"/>
    <w:rsid w:val="00E87B5B"/>
    <w:rsid w:val="00E94E18"/>
    <w:rsid w:val="00E9628A"/>
    <w:rsid w:val="00EA09A6"/>
    <w:rsid w:val="00EA5931"/>
    <w:rsid w:val="00EA6AE8"/>
    <w:rsid w:val="00EB181E"/>
    <w:rsid w:val="00EC40F0"/>
    <w:rsid w:val="00EC5238"/>
    <w:rsid w:val="00EC5480"/>
    <w:rsid w:val="00EC710A"/>
    <w:rsid w:val="00EC792D"/>
    <w:rsid w:val="00EC7C57"/>
    <w:rsid w:val="00EC7D83"/>
    <w:rsid w:val="00ED0F43"/>
    <w:rsid w:val="00ED1573"/>
    <w:rsid w:val="00ED4B1E"/>
    <w:rsid w:val="00ED4DE7"/>
    <w:rsid w:val="00ED4F3D"/>
    <w:rsid w:val="00EE08E7"/>
    <w:rsid w:val="00EF06EE"/>
    <w:rsid w:val="00EF3025"/>
    <w:rsid w:val="00EF6507"/>
    <w:rsid w:val="00EF7051"/>
    <w:rsid w:val="00F007E2"/>
    <w:rsid w:val="00F07623"/>
    <w:rsid w:val="00F119FF"/>
    <w:rsid w:val="00F13799"/>
    <w:rsid w:val="00F13BCD"/>
    <w:rsid w:val="00F27733"/>
    <w:rsid w:val="00F31B51"/>
    <w:rsid w:val="00F328C9"/>
    <w:rsid w:val="00F3774B"/>
    <w:rsid w:val="00F37F70"/>
    <w:rsid w:val="00F409F0"/>
    <w:rsid w:val="00F42B5B"/>
    <w:rsid w:val="00F42EE4"/>
    <w:rsid w:val="00F43B1B"/>
    <w:rsid w:val="00F44C7B"/>
    <w:rsid w:val="00F47786"/>
    <w:rsid w:val="00F528C8"/>
    <w:rsid w:val="00F53820"/>
    <w:rsid w:val="00F543F7"/>
    <w:rsid w:val="00F55C10"/>
    <w:rsid w:val="00F56093"/>
    <w:rsid w:val="00F60822"/>
    <w:rsid w:val="00F61394"/>
    <w:rsid w:val="00F62215"/>
    <w:rsid w:val="00F672F7"/>
    <w:rsid w:val="00F7034C"/>
    <w:rsid w:val="00F72095"/>
    <w:rsid w:val="00F72D5F"/>
    <w:rsid w:val="00F82BE0"/>
    <w:rsid w:val="00F873F0"/>
    <w:rsid w:val="00F90CC3"/>
    <w:rsid w:val="00F926DD"/>
    <w:rsid w:val="00F96043"/>
    <w:rsid w:val="00F96788"/>
    <w:rsid w:val="00FB126D"/>
    <w:rsid w:val="00FB1329"/>
    <w:rsid w:val="00FB3691"/>
    <w:rsid w:val="00FB3BBB"/>
    <w:rsid w:val="00FB3C67"/>
    <w:rsid w:val="00FB486C"/>
    <w:rsid w:val="00FC23A9"/>
    <w:rsid w:val="00FC24DD"/>
    <w:rsid w:val="00FC33EE"/>
    <w:rsid w:val="00FC3B50"/>
    <w:rsid w:val="00FD2B60"/>
    <w:rsid w:val="00FD5223"/>
    <w:rsid w:val="00FE00AB"/>
    <w:rsid w:val="00FE41C7"/>
    <w:rsid w:val="00FE5B99"/>
    <w:rsid w:val="00FE5CE0"/>
    <w:rsid w:val="00FE7553"/>
    <w:rsid w:val="00FE755B"/>
    <w:rsid w:val="00FF0654"/>
    <w:rsid w:val="00FF1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528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28C8"/>
    <w:rPr>
      <w:sz w:val="18"/>
      <w:szCs w:val="18"/>
    </w:rPr>
  </w:style>
  <w:style w:type="paragraph" w:styleId="a4">
    <w:name w:val="footer"/>
    <w:basedOn w:val="a"/>
    <w:link w:val="Char0"/>
    <w:uiPriority w:val="99"/>
    <w:unhideWhenUsed/>
    <w:rsid w:val="00F528C8"/>
    <w:pPr>
      <w:tabs>
        <w:tab w:val="center" w:pos="4153"/>
        <w:tab w:val="right" w:pos="8306"/>
      </w:tabs>
      <w:snapToGrid w:val="0"/>
      <w:jc w:val="left"/>
    </w:pPr>
    <w:rPr>
      <w:sz w:val="18"/>
      <w:szCs w:val="18"/>
    </w:rPr>
  </w:style>
  <w:style w:type="character" w:customStyle="1" w:styleId="Char0">
    <w:name w:val="页脚 Char"/>
    <w:basedOn w:val="a0"/>
    <w:link w:val="a4"/>
    <w:uiPriority w:val="99"/>
    <w:rsid w:val="00F528C8"/>
    <w:rPr>
      <w:sz w:val="18"/>
      <w:szCs w:val="18"/>
    </w:rPr>
  </w:style>
  <w:style w:type="paragraph" w:customStyle="1" w:styleId="lawyeeWritContent0">
    <w:name w:val="lawyeeWritContent0"/>
    <w:basedOn w:val="a"/>
    <w:rsid w:val="00F528C8"/>
    <w:pPr>
      <w:spacing w:line="520" w:lineRule="exact"/>
      <w:ind w:firstLineChars="200" w:firstLine="200"/>
    </w:pPr>
    <w:rPr>
      <w:rFonts w:ascii="FangSong_GB2312" w:eastAsia="FangSong_GB2312"/>
      <w:sz w:val="32"/>
    </w:rPr>
  </w:style>
  <w:style w:type="paragraph" w:styleId="a5">
    <w:name w:val="List Paragraph"/>
    <w:basedOn w:val="a"/>
    <w:uiPriority w:val="34"/>
    <w:qFormat/>
    <w:rsid w:val="00922A08"/>
    <w:pPr>
      <w:ind w:firstLineChars="200" w:firstLine="420"/>
    </w:pPr>
  </w:style>
  <w:style w:type="paragraph" w:styleId="a6">
    <w:name w:val="Body Text Indent"/>
    <w:basedOn w:val="a"/>
    <w:link w:val="Char1"/>
    <w:unhideWhenUsed/>
    <w:rsid w:val="004C47A1"/>
    <w:pPr>
      <w:spacing w:after="120"/>
      <w:ind w:leftChars="200" w:left="420"/>
    </w:pPr>
  </w:style>
  <w:style w:type="character" w:customStyle="1" w:styleId="Char1">
    <w:name w:val="正文文本缩进 Char"/>
    <w:basedOn w:val="a0"/>
    <w:link w:val="a6"/>
    <w:uiPriority w:val="99"/>
    <w:semiHidden/>
    <w:rsid w:val="004C47A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EFFB97D-57E6-4C87-BA87-19C179443B6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F46F-E479-4793-9A36-6649546D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8018</TotalTime>
  <Pages>10</Pages>
  <Words>5346</Words>
  <Characters>1246</Characters>
  <Application>Microsoft Office Word</Application>
  <DocSecurity>0</DocSecurity>
  <Lines>49</Lines>
  <Paragraphs>34</Paragraphs>
  <ScaleCrop>false</ScaleCrop>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任蕴力</dc:creator>
  <cp:keywords/>
  <dc:description/>
  <cp:lastModifiedBy>薛运魁</cp:lastModifiedBy>
  <cp:revision>345</cp:revision>
  <dcterms:created xsi:type="dcterms:W3CDTF">2018-12-18T02:47:00Z</dcterms:created>
  <dcterms:modified xsi:type="dcterms:W3CDTF">2019-05-31T07:19:00Z</dcterms:modified>
</cp:coreProperties>
</file>